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DC" w:rsidRDefault="00A51FDC" w:rsidP="0065686F">
      <w:pPr>
        <w:jc w:val="center"/>
        <w:rPr>
          <w:rFonts w:ascii="Noto Sans CJK TC Light" w:eastAsia="Noto Sans CJK TC Light" w:hAnsi="Noto Sans CJK TC Light"/>
          <w:b/>
          <w:sz w:val="36"/>
        </w:rPr>
      </w:pPr>
      <w:bookmarkStart w:id="0" w:name="_GoBack"/>
      <w:bookmarkEnd w:id="0"/>
    </w:p>
    <w:p w:rsidR="0065686F" w:rsidRPr="00DE61A9" w:rsidRDefault="0065686F" w:rsidP="0065686F">
      <w:pPr>
        <w:jc w:val="center"/>
        <w:rPr>
          <w:rFonts w:ascii="Noto Sans CJK TC Light" w:eastAsia="Noto Sans CJK TC Light" w:hAnsi="Noto Sans CJK TC Light"/>
          <w:b/>
          <w:sz w:val="22"/>
        </w:rPr>
      </w:pPr>
      <w:r w:rsidRPr="00DE61A9">
        <w:rPr>
          <w:rFonts w:ascii="Noto Sans CJK TC Light" w:eastAsia="Noto Sans CJK TC Light" w:hAnsi="Noto Sans CJK TC Light" w:hint="eastAsia"/>
          <w:b/>
          <w:sz w:val="40"/>
        </w:rPr>
        <w:t>澎湖縣智慧島嶼推動策略先期規劃計畫</w:t>
      </w:r>
      <w:r w:rsidRPr="00DE61A9">
        <w:rPr>
          <w:rFonts w:ascii="Noto Sans CJK TC Light" w:eastAsia="Noto Sans CJK TC Light" w:hAnsi="Noto Sans CJK TC Light"/>
          <w:b/>
          <w:sz w:val="40"/>
        </w:rPr>
        <w:br/>
      </w:r>
      <w:r w:rsidRPr="00DE61A9">
        <w:rPr>
          <w:rFonts w:ascii="Noto Sans CJK TC Light" w:eastAsia="Noto Sans CJK TC Light" w:hAnsi="Noto Sans CJK TC Light" w:hint="eastAsia"/>
          <w:b/>
          <w:sz w:val="36"/>
        </w:rPr>
        <w:t>「產官學論壇暨成果發表會」</w:t>
      </w:r>
      <w:r w:rsidRPr="00DE61A9">
        <w:rPr>
          <w:rFonts w:ascii="Noto Sans CJK TC Light" w:eastAsia="Noto Sans CJK TC Light" w:hAnsi="Noto Sans CJK TC Light" w:hint="eastAsia"/>
          <w:b/>
          <w:sz w:val="32"/>
        </w:rPr>
        <w:t>活動簡章</w:t>
      </w:r>
    </w:p>
    <w:p w:rsidR="0065686F" w:rsidRPr="00C73CB4" w:rsidRDefault="006A2232" w:rsidP="00E33D42">
      <w:pPr>
        <w:widowControl/>
        <w:spacing w:beforeLines="50" w:line="460" w:lineRule="exact"/>
        <w:ind w:left="720" w:hangingChars="300" w:hanging="720"/>
        <w:rPr>
          <w:rFonts w:ascii="Noto Sans CJK TC Light" w:eastAsia="Noto Sans CJK TC Light" w:hAnsi="Noto Sans CJK TC Light"/>
        </w:rPr>
      </w:pPr>
      <w:r w:rsidRPr="00C73CB4">
        <w:rPr>
          <w:rFonts w:ascii="Noto Sans CJK TC Light" w:eastAsia="Noto Sans CJK TC Light" w:hAnsi="Noto Sans CJK TC Light" w:hint="eastAsia"/>
          <w:b/>
        </w:rPr>
        <w:t>緣起</w:t>
      </w:r>
      <w:r w:rsidR="0065686F" w:rsidRPr="00C73CB4">
        <w:rPr>
          <w:rFonts w:ascii="Noto Sans CJK TC Light" w:eastAsia="Noto Sans CJK TC Light" w:hAnsi="Noto Sans CJK TC Light" w:hint="eastAsia"/>
          <w:b/>
        </w:rPr>
        <w:t>：</w:t>
      </w:r>
      <w:r w:rsidRPr="00C73CB4">
        <w:rPr>
          <w:rFonts w:ascii="Noto Sans CJK TC Light" w:eastAsia="Noto Sans CJK TC Light" w:hAnsi="Noto Sans CJK TC Light" w:hint="eastAsia"/>
        </w:rPr>
        <w:t>展示澎湖縣智慧島嶼推動策略先期規劃計畫內容，擴大民間組織與產、官、學界之參與，讓更多人關注澎湖智慧島嶼未來發展與展望，共同參與</w:t>
      </w:r>
      <w:r w:rsidRPr="00C73CB4">
        <w:rPr>
          <w:rFonts w:ascii="Noto Sans CJK TC Light" w:eastAsia="Noto Sans CJK TC Light" w:hAnsi="Noto Sans CJK TC Light"/>
        </w:rPr>
        <w:t>邁向</w:t>
      </w:r>
      <w:r w:rsidRPr="00C73CB4">
        <w:rPr>
          <w:rFonts w:ascii="Noto Sans CJK TC Light" w:eastAsia="Noto Sans CJK TC Light" w:hAnsi="Noto Sans CJK TC Light" w:hint="eastAsia"/>
        </w:rPr>
        <w:t>「運用智慧科技，創造澎湖起飛的動力，發展宜居生活、永續生態、多元生產的海洋人文幸福島嶼」</w:t>
      </w:r>
      <w:r w:rsidRPr="00C73CB4">
        <w:rPr>
          <w:rFonts w:ascii="Noto Sans CJK TC Light" w:eastAsia="Noto Sans CJK TC Light" w:hAnsi="Noto Sans CJK TC Light"/>
        </w:rPr>
        <w:t>的</w:t>
      </w:r>
      <w:r w:rsidRPr="00C73CB4">
        <w:rPr>
          <w:rFonts w:ascii="Noto Sans CJK TC Light" w:eastAsia="Noto Sans CJK TC Light" w:hAnsi="Noto Sans CJK TC Light" w:hint="eastAsia"/>
        </w:rPr>
        <w:t>澎湖縣智慧島嶼共有</w:t>
      </w:r>
      <w:r w:rsidRPr="00C73CB4">
        <w:rPr>
          <w:rFonts w:ascii="Noto Sans CJK TC Light" w:eastAsia="Noto Sans CJK TC Light" w:hAnsi="Noto Sans CJK TC Light"/>
        </w:rPr>
        <w:t>願景。</w:t>
      </w:r>
    </w:p>
    <w:p w:rsidR="0065686F" w:rsidRPr="00C73CB4" w:rsidRDefault="006A2232" w:rsidP="00E33D42">
      <w:pPr>
        <w:widowControl/>
        <w:spacing w:beforeLines="30" w:line="460" w:lineRule="exact"/>
        <w:rPr>
          <w:rFonts w:ascii="Noto Sans CJK TC Light" w:eastAsia="Noto Sans CJK TC Light" w:hAnsi="Noto Sans CJK TC Light"/>
        </w:rPr>
      </w:pPr>
      <w:r w:rsidRPr="00C73CB4">
        <w:rPr>
          <w:rFonts w:ascii="Noto Sans CJK TC Light" w:eastAsia="Noto Sans CJK TC Light" w:hAnsi="Noto Sans CJK TC Light" w:hint="eastAsia"/>
          <w:b/>
        </w:rPr>
        <w:t>時間</w:t>
      </w:r>
      <w:r w:rsidR="0065686F" w:rsidRPr="00C73CB4">
        <w:rPr>
          <w:rFonts w:ascii="Noto Sans CJK TC Light" w:eastAsia="Noto Sans CJK TC Light" w:hAnsi="Noto Sans CJK TC Light" w:hint="eastAsia"/>
          <w:b/>
        </w:rPr>
        <w:t>：</w:t>
      </w:r>
      <w:r w:rsidR="0065686F" w:rsidRPr="00C73CB4">
        <w:rPr>
          <w:rFonts w:ascii="Noto Sans CJK TC Light" w:eastAsia="Noto Sans CJK TC Light" w:hAnsi="Noto Sans CJK TC Light" w:hint="eastAsia"/>
        </w:rPr>
        <w:t>105年7月9日</w:t>
      </w:r>
      <w:r w:rsidRPr="00C73CB4">
        <w:rPr>
          <w:rFonts w:ascii="Noto Sans CJK TC Light" w:eastAsia="Noto Sans CJK TC Light" w:hAnsi="Noto Sans CJK TC Light" w:hint="eastAsia"/>
        </w:rPr>
        <w:t xml:space="preserve"> </w:t>
      </w:r>
      <w:r w:rsidR="0065686F" w:rsidRPr="00C73CB4">
        <w:rPr>
          <w:rFonts w:ascii="Noto Sans CJK TC Light" w:eastAsia="Noto Sans CJK TC Light" w:hAnsi="Noto Sans CJK TC Light" w:hint="eastAsia"/>
        </w:rPr>
        <w:t>(六)</w:t>
      </w:r>
      <w:r w:rsidR="00080F53">
        <w:rPr>
          <w:rFonts w:ascii="Noto Sans CJK TC Light" w:eastAsia="Noto Sans CJK TC Light" w:hAnsi="Noto Sans CJK TC Light" w:hint="eastAsia"/>
        </w:rPr>
        <w:t xml:space="preserve"> 08:30～17:00</w:t>
      </w:r>
    </w:p>
    <w:p w:rsidR="0065686F" w:rsidRPr="00C73CB4" w:rsidRDefault="0065686F" w:rsidP="00E33D42">
      <w:pPr>
        <w:widowControl/>
        <w:spacing w:beforeLines="30" w:line="460" w:lineRule="exact"/>
        <w:ind w:left="720" w:hangingChars="300" w:hanging="720"/>
        <w:rPr>
          <w:rFonts w:ascii="Noto Sans CJK TC Light" w:eastAsia="Noto Sans CJK TC Light" w:hAnsi="Noto Sans CJK TC Light"/>
        </w:rPr>
      </w:pPr>
      <w:r w:rsidRPr="00C73CB4">
        <w:rPr>
          <w:rFonts w:ascii="Noto Sans CJK TC Light" w:eastAsia="Noto Sans CJK TC Light" w:hAnsi="Noto Sans CJK TC Light" w:hint="eastAsia"/>
          <w:b/>
        </w:rPr>
        <w:t>地點</w:t>
      </w:r>
      <w:r w:rsidRPr="00C73CB4">
        <w:rPr>
          <w:rFonts w:ascii="Noto Sans CJK TC Light" w:eastAsia="Noto Sans CJK TC Light" w:hAnsi="Noto Sans CJK TC Light" w:hint="eastAsia"/>
        </w:rPr>
        <w:t>：</w:t>
      </w:r>
      <w:r w:rsidRPr="00080F53">
        <w:rPr>
          <w:rFonts w:ascii="Noto Sans CJK TC Light" w:eastAsia="Noto Sans CJK TC Light" w:hAnsi="Noto Sans CJK TC Light" w:hint="eastAsia"/>
        </w:rPr>
        <w:t>澎湖科技</w:t>
      </w:r>
      <w:proofErr w:type="gramStart"/>
      <w:r w:rsidRPr="00080F53">
        <w:rPr>
          <w:rFonts w:ascii="Noto Sans CJK TC Light" w:eastAsia="Noto Sans CJK TC Light" w:hAnsi="Noto Sans CJK TC Light" w:hint="eastAsia"/>
        </w:rPr>
        <w:t>大學</w:t>
      </w:r>
      <w:r w:rsidR="00080F53">
        <w:rPr>
          <w:rFonts w:ascii="Noto Sans CJK TC Light" w:eastAsia="Noto Sans CJK TC Light" w:hAnsi="Noto Sans CJK TC Light" w:hint="eastAsia"/>
        </w:rPr>
        <w:t>海科</w:t>
      </w:r>
      <w:r w:rsidRPr="00080F53">
        <w:rPr>
          <w:rFonts w:ascii="Noto Sans CJK TC Light" w:eastAsia="Noto Sans CJK TC Light" w:hAnsi="Noto Sans CJK TC Light" w:hint="eastAsia"/>
        </w:rPr>
        <w:t>大樓</w:t>
      </w:r>
      <w:proofErr w:type="gramEnd"/>
      <w:r w:rsidR="00DE61A9">
        <w:rPr>
          <w:rFonts w:ascii="Noto Sans CJK TC Light" w:eastAsia="Noto Sans CJK TC Light" w:hAnsi="Noto Sans CJK TC Light" w:hint="eastAsia"/>
        </w:rPr>
        <w:t>北棟</w:t>
      </w:r>
      <w:r w:rsidRPr="00080F53">
        <w:rPr>
          <w:rFonts w:ascii="Noto Sans CJK TC Light" w:eastAsia="Noto Sans CJK TC Light" w:hAnsi="Noto Sans CJK TC Light" w:hint="eastAsia"/>
        </w:rPr>
        <w:t>國際會議廳</w:t>
      </w:r>
      <w:r w:rsidR="006A2232" w:rsidRPr="00080F53">
        <w:rPr>
          <w:rFonts w:ascii="Noto Sans CJK TC Light" w:eastAsia="Noto Sans CJK TC Light" w:hAnsi="Noto Sans CJK TC Light" w:hint="eastAsia"/>
        </w:rPr>
        <w:t>(澎湖縣馬公市六合路300號)</w:t>
      </w:r>
    </w:p>
    <w:p w:rsidR="0065686F" w:rsidRPr="00C73CB4" w:rsidRDefault="0065686F" w:rsidP="00E33D42">
      <w:pPr>
        <w:widowControl/>
        <w:spacing w:beforeLines="30" w:line="460" w:lineRule="exact"/>
        <w:rPr>
          <w:rFonts w:ascii="Noto Sans CJK TC Light" w:eastAsia="Noto Sans CJK TC Light" w:hAnsi="Noto Sans CJK TC Light"/>
        </w:rPr>
      </w:pPr>
      <w:r w:rsidRPr="00C73CB4">
        <w:rPr>
          <w:rFonts w:ascii="Noto Sans CJK TC Light" w:eastAsia="Noto Sans CJK TC Light" w:hAnsi="Noto Sans CJK TC Light" w:hint="eastAsia"/>
          <w:b/>
        </w:rPr>
        <w:t>指導單位</w:t>
      </w:r>
      <w:r w:rsidR="00A51FDC">
        <w:rPr>
          <w:rFonts w:ascii="Noto Sans CJK TC Light" w:eastAsia="Noto Sans CJK TC Light" w:hAnsi="Noto Sans CJK TC Light" w:hint="eastAsia"/>
        </w:rPr>
        <w:t>：</w:t>
      </w:r>
      <w:r w:rsidRPr="00C73CB4">
        <w:rPr>
          <w:rFonts w:ascii="Noto Sans CJK TC Light" w:eastAsia="Noto Sans CJK TC Light" w:hAnsi="Noto Sans CJK TC Light" w:hint="eastAsia"/>
        </w:rPr>
        <w:t>國家發展委員會</w:t>
      </w:r>
    </w:p>
    <w:p w:rsidR="0065686F" w:rsidRPr="00C73CB4" w:rsidRDefault="0065686F" w:rsidP="00E33D42">
      <w:pPr>
        <w:widowControl/>
        <w:spacing w:beforeLines="30" w:line="460" w:lineRule="exact"/>
        <w:rPr>
          <w:rFonts w:ascii="Noto Sans CJK TC Light" w:eastAsia="Noto Sans CJK TC Light" w:hAnsi="Noto Sans CJK TC Light"/>
        </w:rPr>
      </w:pPr>
      <w:r w:rsidRPr="00C73CB4">
        <w:rPr>
          <w:rFonts w:ascii="Noto Sans CJK TC Light" w:eastAsia="Noto Sans CJK TC Light" w:hAnsi="Noto Sans CJK TC Light" w:hint="eastAsia"/>
          <w:b/>
        </w:rPr>
        <w:t>主辦單位</w:t>
      </w:r>
      <w:r w:rsidRPr="00C73CB4">
        <w:rPr>
          <w:rFonts w:ascii="Noto Sans CJK TC Light" w:eastAsia="Noto Sans CJK TC Light" w:hAnsi="Noto Sans CJK TC Light" w:hint="eastAsia"/>
        </w:rPr>
        <w:t>：澎湖縣政府</w:t>
      </w:r>
    </w:p>
    <w:p w:rsidR="0065686F" w:rsidRPr="00C73CB4" w:rsidRDefault="0065686F" w:rsidP="00E33D42">
      <w:pPr>
        <w:widowControl/>
        <w:spacing w:beforeLines="30" w:line="460" w:lineRule="exact"/>
        <w:ind w:left="1201" w:hangingChars="500" w:hanging="1201"/>
        <w:rPr>
          <w:rFonts w:ascii="Noto Sans CJK TC Light" w:eastAsia="Noto Sans CJK TC Light" w:hAnsi="Noto Sans CJK TC Light"/>
        </w:rPr>
      </w:pPr>
      <w:r w:rsidRPr="00C73CB4">
        <w:rPr>
          <w:rFonts w:ascii="Noto Sans CJK TC Light" w:eastAsia="Noto Sans CJK TC Light" w:hAnsi="Noto Sans CJK TC Light" w:hint="eastAsia"/>
          <w:b/>
        </w:rPr>
        <w:t>承辦單位</w:t>
      </w:r>
      <w:r w:rsidRPr="00C73CB4">
        <w:rPr>
          <w:rFonts w:ascii="Noto Sans CJK TC Light" w:eastAsia="Noto Sans CJK TC Light" w:hAnsi="Noto Sans CJK TC Light" w:hint="eastAsia"/>
        </w:rPr>
        <w:t>：智慧城市股份有限公司、</w:t>
      </w:r>
      <w:r w:rsidR="00A51FDC">
        <w:rPr>
          <w:rFonts w:ascii="Noto Sans CJK TC Light" w:eastAsia="Noto Sans CJK TC Light" w:hAnsi="Noto Sans CJK TC Light"/>
        </w:rPr>
        <w:br/>
      </w:r>
      <w:r w:rsidRPr="00C73CB4">
        <w:rPr>
          <w:rFonts w:ascii="Noto Sans CJK TC Light" w:eastAsia="Noto Sans CJK TC Light" w:hAnsi="Noto Sans CJK TC Light" w:hint="eastAsia"/>
        </w:rPr>
        <w:t>財團法人中華經濟研究院、</w:t>
      </w:r>
      <w:r w:rsidR="006A2232" w:rsidRPr="00C73CB4">
        <w:rPr>
          <w:rFonts w:ascii="Noto Sans CJK TC Light" w:eastAsia="Noto Sans CJK TC Light" w:hAnsi="Noto Sans CJK TC Light"/>
        </w:rPr>
        <w:br/>
      </w:r>
      <w:r w:rsidRPr="00C73CB4">
        <w:rPr>
          <w:rFonts w:ascii="Noto Sans CJK TC Light" w:eastAsia="Noto Sans CJK TC Light" w:hAnsi="Noto Sans CJK TC Light" w:hint="eastAsia"/>
        </w:rPr>
        <w:t>財團法人國土規劃及不動產資訊中心</w:t>
      </w:r>
    </w:p>
    <w:p w:rsidR="00080F53" w:rsidRDefault="006A2232" w:rsidP="00E33D42">
      <w:pPr>
        <w:widowControl/>
        <w:spacing w:before="50" w:line="460" w:lineRule="exact"/>
        <w:ind w:left="1201" w:hangingChars="500" w:hanging="1201"/>
        <w:rPr>
          <w:rFonts w:ascii="Noto Sans CJK TC Light" w:eastAsia="Noto Sans CJK TC Light" w:hAnsi="Noto Sans CJK TC Light"/>
        </w:rPr>
      </w:pPr>
      <w:r w:rsidRPr="00C73CB4">
        <w:rPr>
          <w:rFonts w:ascii="Noto Sans CJK TC Light" w:eastAsia="Noto Sans CJK TC Light" w:hAnsi="Noto Sans CJK TC Light" w:hint="eastAsia"/>
          <w:b/>
        </w:rPr>
        <w:t>報名方式</w:t>
      </w:r>
      <w:r w:rsidRPr="00C73CB4">
        <w:rPr>
          <w:rFonts w:ascii="Noto Sans CJK TC Light" w:eastAsia="Noto Sans CJK TC Light" w:hAnsi="Noto Sans CJK TC Light" w:hint="eastAsia"/>
        </w:rPr>
        <w:t>：</w:t>
      </w:r>
      <w:proofErr w:type="gramStart"/>
      <w:r w:rsidR="00347AA6" w:rsidRPr="00C73CB4">
        <w:rPr>
          <w:rFonts w:ascii="Noto Sans CJK TC Light" w:eastAsia="Noto Sans CJK TC Light" w:hAnsi="Noto Sans CJK TC Light" w:hint="eastAsia"/>
        </w:rPr>
        <w:t>採</w:t>
      </w:r>
      <w:proofErr w:type="gramEnd"/>
      <w:r w:rsidR="00347AA6" w:rsidRPr="00C73CB4">
        <w:rPr>
          <w:rFonts w:ascii="Noto Sans CJK TC Light" w:eastAsia="Noto Sans CJK TC Light" w:hAnsi="Noto Sans CJK TC Light" w:hint="eastAsia"/>
        </w:rPr>
        <w:t>電話及網路報名。</w:t>
      </w:r>
      <w:r w:rsidR="00190E38" w:rsidRPr="00C73CB4">
        <w:rPr>
          <w:rFonts w:ascii="Noto Sans CJK TC Light" w:eastAsia="Noto Sans CJK TC Light" w:hAnsi="Noto Sans CJK TC Light"/>
        </w:rPr>
        <w:br/>
      </w:r>
      <w:r w:rsidR="00190E38" w:rsidRPr="00C73CB4">
        <w:rPr>
          <w:rFonts w:ascii="Noto Sans CJK TC Light" w:eastAsia="Noto Sans CJK TC Light" w:hAnsi="Noto Sans CJK TC Light" w:hint="eastAsia"/>
        </w:rPr>
        <w:t>報名專</w:t>
      </w:r>
      <w:r w:rsidR="00440AB9" w:rsidRPr="00C73CB4">
        <w:rPr>
          <w:rFonts w:ascii="Noto Sans CJK TC Light" w:eastAsia="Noto Sans CJK TC Light" w:hAnsi="Noto Sans CJK TC Light" w:hint="eastAsia"/>
        </w:rPr>
        <w:t>線</w:t>
      </w:r>
      <w:r w:rsidR="00190E38" w:rsidRPr="00C73CB4">
        <w:rPr>
          <w:rFonts w:ascii="Segoe UI Emoji" w:eastAsia="Segoe UI Emoji" w:hAnsi="Segoe UI Emoji" w:cs="Segoe UI Emoji"/>
        </w:rPr>
        <w:t>→</w:t>
      </w:r>
      <w:r w:rsidR="00440AB9" w:rsidRPr="00C73CB4">
        <w:rPr>
          <w:rFonts w:ascii="Noto Sans CJK TC Light" w:eastAsia="Noto Sans CJK TC Light" w:hAnsi="Noto Sans CJK TC Light" w:hint="eastAsia"/>
        </w:rPr>
        <w:t>02-23672179#3104</w:t>
      </w:r>
      <w:r w:rsidR="00190E38" w:rsidRPr="00C73CB4">
        <w:rPr>
          <w:rFonts w:ascii="Noto Sans CJK TC Light" w:eastAsia="Noto Sans CJK TC Light" w:hAnsi="Noto Sans CJK TC Light" w:hint="eastAsia"/>
        </w:rPr>
        <w:t xml:space="preserve"> </w:t>
      </w:r>
      <w:r w:rsidR="00440AB9" w:rsidRPr="00C73CB4">
        <w:rPr>
          <w:rFonts w:ascii="Noto Sans CJK TC Light" w:eastAsia="Noto Sans CJK TC Light" w:hAnsi="Noto Sans CJK TC Light" w:hint="eastAsia"/>
        </w:rPr>
        <w:t>李</w:t>
      </w:r>
      <w:r w:rsidR="00080F53">
        <w:rPr>
          <w:rFonts w:ascii="Noto Sans CJK TC Light" w:eastAsia="Noto Sans CJK TC Light" w:hAnsi="Noto Sans CJK TC Light" w:hint="eastAsia"/>
        </w:rPr>
        <w:t>小</w:t>
      </w:r>
      <w:r w:rsidR="00DE61A9">
        <w:rPr>
          <w:rFonts w:ascii="Noto Sans CJK TC Light" w:eastAsia="Noto Sans CJK TC Light" w:hAnsi="Noto Sans CJK TC Light" w:hint="eastAsia"/>
        </w:rPr>
        <w:t>姐</w:t>
      </w:r>
      <w:r w:rsidR="00080F53">
        <w:rPr>
          <w:rFonts w:ascii="Noto Sans CJK TC Light" w:eastAsia="Noto Sans CJK TC Light" w:hAnsi="Noto Sans CJK TC Light" w:hint="eastAsia"/>
        </w:rPr>
        <w:t>；06-9274400#292 許先生</w:t>
      </w:r>
    </w:p>
    <w:p w:rsidR="00CD1E4E" w:rsidRPr="00C73CB4" w:rsidRDefault="00190E38" w:rsidP="00A930B6">
      <w:pPr>
        <w:widowControl/>
        <w:spacing w:before="50" w:line="460" w:lineRule="exact"/>
        <w:ind w:leftChars="500" w:left="1200"/>
        <w:rPr>
          <w:rFonts w:ascii="Noto Sans CJK TC Light" w:eastAsia="Noto Sans CJK TC Light" w:hAnsi="Noto Sans CJK TC Light"/>
        </w:rPr>
      </w:pPr>
      <w:r w:rsidRPr="00C73CB4">
        <w:rPr>
          <w:rFonts w:ascii="Noto Sans CJK TC Light" w:eastAsia="Noto Sans CJK TC Light" w:hAnsi="Noto Sans CJK TC Light" w:hint="eastAsia"/>
        </w:rPr>
        <w:t>報名網址</w:t>
      </w:r>
      <w:r w:rsidRPr="00C73CB4">
        <w:rPr>
          <w:rFonts w:ascii="Segoe UI Emoji" w:eastAsia="Segoe UI Emoji" w:hAnsi="Segoe UI Emoji" w:cs="Segoe UI Emoji"/>
        </w:rPr>
        <w:t>→</w:t>
      </w:r>
      <w:hyperlink r:id="rId8" w:history="1">
        <w:r w:rsidR="00DE61A9" w:rsidRPr="007F220F">
          <w:rPr>
            <w:rStyle w:val="ab"/>
            <w:rFonts w:ascii="Noto Sans CJK TC Light" w:eastAsia="Noto Sans CJK TC Light" w:hAnsi="Noto Sans CJK TC Light"/>
          </w:rPr>
          <w:t>https://goo.gl/FgeqQo</w:t>
        </w:r>
      </w:hyperlink>
      <w:r w:rsidR="007F220F">
        <w:rPr>
          <w:rFonts w:ascii="Noto Sans CJK TC Light" w:eastAsia="Noto Sans CJK TC Light" w:hAnsi="Noto Sans CJK TC Light" w:hint="eastAsia"/>
        </w:rPr>
        <w:t xml:space="preserve"> </w:t>
      </w:r>
    </w:p>
    <w:p w:rsidR="004A47F3" w:rsidRPr="004A47F3" w:rsidRDefault="004A47F3" w:rsidP="00E33D42">
      <w:pPr>
        <w:widowControl/>
        <w:spacing w:before="50" w:line="460" w:lineRule="exact"/>
        <w:ind w:left="1201" w:hangingChars="500" w:hanging="1201"/>
        <w:rPr>
          <w:rFonts w:ascii="Noto Sans CJK TC Light" w:eastAsia="Noto Sans CJK TC Light" w:hAnsi="Noto Sans CJK TC Light"/>
        </w:rPr>
      </w:pPr>
      <w:r w:rsidRPr="00A930B6">
        <w:rPr>
          <w:rFonts w:ascii="Noto Sans CJK TC Light" w:eastAsia="Noto Sans CJK TC Light" w:hAnsi="Noto Sans CJK TC Light" w:hint="eastAsia"/>
          <w:b/>
        </w:rPr>
        <w:t>詳情請洽</w:t>
      </w:r>
      <w:r>
        <w:rPr>
          <w:rFonts w:ascii="Noto Sans CJK TC Light" w:eastAsia="Noto Sans CJK TC Light" w:hAnsi="Noto Sans CJK TC Light" w:hint="eastAsia"/>
        </w:rPr>
        <w:t>：澎湖縣智慧島嶼推動平台網站</w:t>
      </w:r>
      <w:hyperlink r:id="rId9" w:history="1">
        <w:r w:rsidRPr="004A47F3">
          <w:rPr>
            <w:rStyle w:val="ab"/>
            <w:rFonts w:ascii="Noto Sans CJK TC Light" w:eastAsia="Noto Sans CJK TC Light" w:hAnsi="Noto Sans CJK TC Light"/>
          </w:rPr>
          <w:t>https://goo.gl/ZUrH0d</w:t>
        </w:r>
      </w:hyperlink>
      <w:r w:rsidRPr="004A47F3">
        <w:rPr>
          <w:rFonts w:ascii="Noto Sans CJK TC Light" w:eastAsia="Noto Sans CJK TC Light" w:hAnsi="Noto Sans CJK TC Light" w:hint="eastAsia"/>
        </w:rPr>
        <w:t xml:space="preserve"> </w:t>
      </w:r>
      <w:r>
        <w:br/>
      </w:r>
      <w:r>
        <w:rPr>
          <w:rFonts w:ascii="Noto Sans CJK TC Light" w:eastAsia="Noto Sans CJK TC Light" w:hAnsi="Noto Sans CJK TC Light" w:hint="eastAsia"/>
        </w:rPr>
        <w:t>或電洽</w:t>
      </w:r>
      <w:r w:rsidRPr="00C73CB4">
        <w:rPr>
          <w:rFonts w:ascii="Noto Sans CJK TC Light" w:eastAsia="Noto Sans CJK TC Light" w:hAnsi="Noto Sans CJK TC Light" w:hint="eastAsia"/>
        </w:rPr>
        <w:t>02-23672179#3104 李</w:t>
      </w:r>
      <w:r>
        <w:rPr>
          <w:rFonts w:ascii="Noto Sans CJK TC Light" w:eastAsia="Noto Sans CJK TC Light" w:hAnsi="Noto Sans CJK TC Light" w:hint="eastAsia"/>
        </w:rPr>
        <w:t>小姐；06-9274400#292 許先生</w:t>
      </w:r>
    </w:p>
    <w:p w:rsidR="004265A2" w:rsidRPr="00C73CB4" w:rsidRDefault="004265A2">
      <w:pPr>
        <w:widowControl/>
        <w:rPr>
          <w:rFonts w:ascii="Noto Sans CJK TC Light" w:eastAsia="Noto Sans CJK TC Light" w:hAnsi="Noto Sans CJK TC Light"/>
          <w:b/>
          <w:sz w:val="28"/>
          <w:szCs w:val="28"/>
        </w:rPr>
      </w:pPr>
      <w:r w:rsidRPr="00C73CB4">
        <w:rPr>
          <w:rFonts w:ascii="Noto Sans CJK TC Light" w:eastAsia="Noto Sans CJK TC Light" w:hAnsi="Noto Sans CJK TC Light"/>
          <w:b/>
          <w:sz w:val="28"/>
          <w:szCs w:val="28"/>
        </w:rPr>
        <w:br w:type="page"/>
      </w:r>
    </w:p>
    <w:p w:rsidR="0065686F" w:rsidRPr="00C73CB4" w:rsidRDefault="00A23691" w:rsidP="00A23691">
      <w:pPr>
        <w:widowControl/>
        <w:spacing w:after="120" w:line="500" w:lineRule="exact"/>
        <w:jc w:val="center"/>
        <w:rPr>
          <w:rFonts w:ascii="Noto Sans CJK TC Light" w:eastAsia="Noto Sans CJK TC Light" w:hAnsi="Noto Sans CJK TC Light"/>
          <w:b/>
          <w:sz w:val="28"/>
          <w:szCs w:val="28"/>
        </w:rPr>
      </w:pPr>
      <w:r w:rsidRPr="00C73CB4">
        <w:rPr>
          <w:rFonts w:ascii="Noto Sans CJK TC Light" w:eastAsia="Noto Sans CJK TC Light" w:hAnsi="Noto Sans CJK TC Light" w:hint="eastAsia"/>
          <w:b/>
          <w:sz w:val="28"/>
          <w:szCs w:val="28"/>
        </w:rPr>
        <w:lastRenderedPageBreak/>
        <w:t>議程表</w:t>
      </w:r>
    </w:p>
    <w:tbl>
      <w:tblPr>
        <w:tblStyle w:val="a4"/>
        <w:tblW w:w="9923" w:type="dxa"/>
        <w:jc w:val="center"/>
        <w:tblLook w:val="04A0"/>
      </w:tblPr>
      <w:tblGrid>
        <w:gridCol w:w="1555"/>
        <w:gridCol w:w="2268"/>
        <w:gridCol w:w="3543"/>
        <w:gridCol w:w="1359"/>
        <w:gridCol w:w="1198"/>
      </w:tblGrid>
      <w:tr w:rsidR="0065686F" w:rsidRPr="00C73CB4" w:rsidTr="007F220F">
        <w:trPr>
          <w:tblHeader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65686F" w:rsidRPr="00C73CB4" w:rsidRDefault="0065686F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b/>
                <w:sz w:val="24"/>
                <w:szCs w:val="24"/>
              </w:rPr>
            </w:pPr>
            <w:r w:rsidRPr="00C73CB4">
              <w:rPr>
                <w:rFonts w:ascii="Noto Sans CJK TC Light" w:eastAsia="Noto Sans CJK TC Light" w:hAnsi="Noto Sans CJK TC Light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  <w:vAlign w:val="center"/>
          </w:tcPr>
          <w:p w:rsidR="0065686F" w:rsidRPr="00C73CB4" w:rsidRDefault="0065686F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b/>
                <w:sz w:val="24"/>
                <w:szCs w:val="24"/>
              </w:rPr>
            </w:pPr>
            <w:r w:rsidRPr="00C73CB4">
              <w:rPr>
                <w:rFonts w:ascii="Noto Sans CJK TC Light" w:eastAsia="Noto Sans CJK TC Light" w:hAnsi="Noto Sans CJK TC Light" w:hint="eastAsia"/>
                <w:b/>
                <w:sz w:val="24"/>
                <w:szCs w:val="24"/>
              </w:rPr>
              <w:t>議程</w:t>
            </w:r>
          </w:p>
        </w:tc>
        <w:tc>
          <w:tcPr>
            <w:tcW w:w="2557" w:type="dxa"/>
            <w:gridSpan w:val="2"/>
            <w:shd w:val="clear" w:color="auto" w:fill="D9D9D9" w:themeFill="background1" w:themeFillShade="D9"/>
            <w:vAlign w:val="center"/>
          </w:tcPr>
          <w:p w:rsidR="0065686F" w:rsidRPr="00C73CB4" w:rsidRDefault="0065686F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b/>
                <w:sz w:val="24"/>
                <w:szCs w:val="24"/>
              </w:rPr>
            </w:pPr>
            <w:r w:rsidRPr="00C73CB4">
              <w:rPr>
                <w:rFonts w:ascii="Noto Sans CJK TC Light" w:eastAsia="Noto Sans CJK TC Light" w:hAnsi="Noto Sans CJK TC Light" w:hint="eastAsia"/>
                <w:b/>
                <w:sz w:val="24"/>
                <w:szCs w:val="24"/>
              </w:rPr>
              <w:t>備註</w:t>
            </w:r>
          </w:p>
        </w:tc>
      </w:tr>
      <w:tr w:rsidR="004265A2" w:rsidRPr="00C73CB4" w:rsidTr="0073322F">
        <w:trPr>
          <w:jc w:val="center"/>
        </w:trPr>
        <w:tc>
          <w:tcPr>
            <w:tcW w:w="1555" w:type="dxa"/>
            <w:vAlign w:val="center"/>
          </w:tcPr>
          <w:p w:rsidR="004265A2" w:rsidRPr="00C73CB4" w:rsidRDefault="004265A2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08:30-09:00</w:t>
            </w:r>
          </w:p>
        </w:tc>
        <w:tc>
          <w:tcPr>
            <w:tcW w:w="8368" w:type="dxa"/>
            <w:gridSpan w:val="4"/>
            <w:vAlign w:val="center"/>
          </w:tcPr>
          <w:p w:rsidR="004265A2" w:rsidRPr="00C73CB4" w:rsidRDefault="004265A2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報到</w:t>
            </w:r>
          </w:p>
        </w:tc>
      </w:tr>
      <w:tr w:rsidR="00DE61A9" w:rsidRPr="00C73CB4" w:rsidTr="009970B8">
        <w:trPr>
          <w:jc w:val="center"/>
        </w:trPr>
        <w:tc>
          <w:tcPr>
            <w:tcW w:w="1555" w:type="dxa"/>
            <w:vAlign w:val="center"/>
          </w:tcPr>
          <w:p w:rsidR="00DE61A9" w:rsidRPr="00C73CB4" w:rsidRDefault="00DE61A9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09:00-09:15</w:t>
            </w:r>
          </w:p>
        </w:tc>
        <w:tc>
          <w:tcPr>
            <w:tcW w:w="8368" w:type="dxa"/>
            <w:gridSpan w:val="4"/>
            <w:vAlign w:val="center"/>
          </w:tcPr>
          <w:p w:rsidR="00DE61A9" w:rsidRPr="00DE61A9" w:rsidRDefault="00DE61A9" w:rsidP="00DE61A9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開幕式</w:t>
            </w:r>
            <w:r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/貴賓介紹及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致詞</w:t>
            </w:r>
          </w:p>
        </w:tc>
      </w:tr>
      <w:tr w:rsidR="0065686F" w:rsidRPr="00C73CB4" w:rsidTr="007F220F">
        <w:trPr>
          <w:jc w:val="center"/>
        </w:trPr>
        <w:tc>
          <w:tcPr>
            <w:tcW w:w="1555" w:type="dxa"/>
            <w:vAlign w:val="center"/>
          </w:tcPr>
          <w:p w:rsidR="0065686F" w:rsidRPr="00C73CB4" w:rsidRDefault="0065686F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09:15-09:3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0</w:t>
            </w:r>
          </w:p>
        </w:tc>
        <w:tc>
          <w:tcPr>
            <w:tcW w:w="5811" w:type="dxa"/>
            <w:gridSpan w:val="2"/>
            <w:vAlign w:val="center"/>
          </w:tcPr>
          <w:p w:rsidR="0065686F" w:rsidRPr="00C73CB4" w:rsidRDefault="00D74CD9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「澎湖縣智慧島嶼推動策略先期規劃計畫」成果</w:t>
            </w:r>
            <w:r w:rsidR="0065686F"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簡報</w:t>
            </w:r>
          </w:p>
        </w:tc>
        <w:tc>
          <w:tcPr>
            <w:tcW w:w="2557" w:type="dxa"/>
            <w:gridSpan w:val="2"/>
            <w:vAlign w:val="center"/>
          </w:tcPr>
          <w:p w:rsidR="0065686F" w:rsidRPr="00C73CB4" w:rsidRDefault="0065686F" w:rsidP="00281C66">
            <w:pPr>
              <w:spacing w:line="400" w:lineRule="exact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焦國安</w:t>
            </w:r>
            <w:r w:rsidR="00DE61A9" w:rsidRPr="007F220F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教授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/計畫主持人</w:t>
            </w:r>
          </w:p>
        </w:tc>
      </w:tr>
      <w:tr w:rsidR="00567149" w:rsidRPr="00C73CB4" w:rsidTr="006A2232">
        <w:trPr>
          <w:trHeight w:val="467"/>
          <w:jc w:val="center"/>
        </w:trPr>
        <w:tc>
          <w:tcPr>
            <w:tcW w:w="1555" w:type="dxa"/>
            <w:vAlign w:val="center"/>
          </w:tcPr>
          <w:p w:rsidR="00567149" w:rsidRPr="00C73CB4" w:rsidRDefault="00567149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09:3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0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-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09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: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50</w:t>
            </w:r>
          </w:p>
        </w:tc>
        <w:tc>
          <w:tcPr>
            <w:tcW w:w="8368" w:type="dxa"/>
            <w:gridSpan w:val="4"/>
            <w:vAlign w:val="center"/>
          </w:tcPr>
          <w:p w:rsidR="00567149" w:rsidRPr="00C73CB4" w:rsidRDefault="00D74CD9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智慧島嶼聯盟</w:t>
            </w:r>
            <w:r w:rsidR="004265A2"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 xml:space="preserve"> &amp; </w:t>
            </w:r>
            <w:r w:rsidR="00567149"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簽訂MOU</w:t>
            </w:r>
            <w:r w:rsidR="00281C66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 xml:space="preserve"> &amp; 合影</w:t>
            </w:r>
          </w:p>
        </w:tc>
      </w:tr>
      <w:tr w:rsidR="0065686F" w:rsidRPr="00C73CB4" w:rsidTr="00CD1E4E">
        <w:trPr>
          <w:trHeight w:val="450"/>
          <w:jc w:val="center"/>
        </w:trPr>
        <w:tc>
          <w:tcPr>
            <w:tcW w:w="1555" w:type="dxa"/>
            <w:vAlign w:val="center"/>
          </w:tcPr>
          <w:p w:rsidR="0065686F" w:rsidRPr="00C73CB4" w:rsidRDefault="0065686F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09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: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50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-1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0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: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00</w:t>
            </w:r>
          </w:p>
        </w:tc>
        <w:tc>
          <w:tcPr>
            <w:tcW w:w="8368" w:type="dxa"/>
            <w:gridSpan w:val="4"/>
            <w:tcBorders>
              <w:bottom w:val="single" w:sz="4" w:space="0" w:color="auto"/>
            </w:tcBorders>
            <w:vAlign w:val="center"/>
          </w:tcPr>
          <w:p w:rsidR="0065686F" w:rsidRPr="00C73CB4" w:rsidRDefault="0065686F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茶敘</w:t>
            </w:r>
          </w:p>
        </w:tc>
      </w:tr>
      <w:tr w:rsidR="00567149" w:rsidRPr="00C73CB4" w:rsidTr="003B7D2F">
        <w:trPr>
          <w:trHeight w:val="450"/>
          <w:jc w:val="center"/>
        </w:trPr>
        <w:tc>
          <w:tcPr>
            <w:tcW w:w="1555" w:type="dxa"/>
            <w:vAlign w:val="center"/>
          </w:tcPr>
          <w:p w:rsidR="00567149" w:rsidRPr="00C73CB4" w:rsidRDefault="00567149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10:00-11:00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67149" w:rsidRPr="00C73CB4" w:rsidRDefault="00567149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世界島嶼對談</w:t>
            </w:r>
          </w:p>
        </w:tc>
        <w:tc>
          <w:tcPr>
            <w:tcW w:w="4902" w:type="dxa"/>
            <w:gridSpan w:val="2"/>
            <w:tcBorders>
              <w:bottom w:val="single" w:sz="4" w:space="0" w:color="auto"/>
            </w:tcBorders>
            <w:vAlign w:val="center"/>
          </w:tcPr>
          <w:p w:rsidR="00567149" w:rsidRPr="00C73CB4" w:rsidRDefault="00567149" w:rsidP="00281C66">
            <w:pPr>
              <w:pStyle w:val="a3"/>
              <w:numPr>
                <w:ilvl w:val="0"/>
                <w:numId w:val="8"/>
              </w:numPr>
              <w:snapToGrid w:val="0"/>
              <w:spacing w:line="400" w:lineRule="exact"/>
              <w:ind w:leftChars="0" w:left="240" w:hanging="240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美國馬里亞納群島</w:t>
            </w:r>
            <w:r w:rsidR="007F220F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/</w:t>
            </w:r>
            <w:r w:rsidR="007F220F" w:rsidRPr="00AE23D8">
              <w:rPr>
                <w:rFonts w:ascii="Noto Sans CJK TC Light" w:eastAsia="Noto Sans CJK TC Light" w:hAnsi="Noto Sans CJK TC Light"/>
                <w:sz w:val="22"/>
              </w:rPr>
              <w:t>塞班島.</w:t>
            </w:r>
            <w:proofErr w:type="gramStart"/>
            <w:r w:rsidR="007F220F" w:rsidRPr="00AE23D8">
              <w:rPr>
                <w:rFonts w:ascii="Noto Sans CJK TC Light" w:eastAsia="Noto Sans CJK TC Light" w:hAnsi="Noto Sans CJK TC Light"/>
                <w:sz w:val="22"/>
              </w:rPr>
              <w:t>天寧島</w:t>
            </w:r>
            <w:proofErr w:type="gramEnd"/>
            <w:r w:rsidR="007F220F" w:rsidRPr="00AE23D8">
              <w:rPr>
                <w:rFonts w:ascii="Noto Sans CJK TC Light" w:eastAsia="Noto Sans CJK TC Light" w:hAnsi="Noto Sans CJK TC Light"/>
                <w:sz w:val="22"/>
              </w:rPr>
              <w:t>.</w:t>
            </w:r>
            <w:proofErr w:type="gramStart"/>
            <w:r w:rsidR="007F220F" w:rsidRPr="00AE23D8">
              <w:rPr>
                <w:rFonts w:ascii="Noto Sans CJK TC Light" w:eastAsia="Noto Sans CJK TC Light" w:hAnsi="Noto Sans CJK TC Light"/>
                <w:sz w:val="22"/>
              </w:rPr>
              <w:t>羅塔島</w:t>
            </w:r>
            <w:proofErr w:type="gramEnd"/>
          </w:p>
          <w:p w:rsidR="00567149" w:rsidRPr="00C73CB4" w:rsidRDefault="00567149" w:rsidP="00281C66">
            <w:pPr>
              <w:pStyle w:val="a3"/>
              <w:numPr>
                <w:ilvl w:val="0"/>
                <w:numId w:val="8"/>
              </w:numPr>
              <w:snapToGrid w:val="0"/>
              <w:spacing w:line="400" w:lineRule="exact"/>
              <w:ind w:leftChars="0" w:left="240" w:hanging="240"/>
              <w:rPr>
                <w:rFonts w:ascii="Noto Sans CJK TC Light" w:eastAsia="Noto Sans CJK TC Light" w:hAnsi="Noto Sans CJK TC Light"/>
                <w:sz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法國智慧島嶼代表</w:t>
            </w:r>
            <w:r w:rsidR="00AE23D8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/</w:t>
            </w:r>
          </w:p>
          <w:p w:rsidR="00567149" w:rsidRPr="00C73CB4" w:rsidRDefault="00567149" w:rsidP="00281C66">
            <w:pPr>
              <w:pStyle w:val="a3"/>
              <w:numPr>
                <w:ilvl w:val="0"/>
                <w:numId w:val="8"/>
              </w:numPr>
              <w:snapToGrid w:val="0"/>
              <w:spacing w:line="400" w:lineRule="exact"/>
              <w:ind w:leftChars="0" w:left="237" w:hanging="237"/>
              <w:rPr>
                <w:rFonts w:ascii="Noto Sans CJK TC Light" w:eastAsia="Noto Sans CJK TC Light" w:hAnsi="Noto Sans CJK TC Light"/>
                <w:sz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</w:rPr>
              <w:t>西班牙智慧島嶼代表</w:t>
            </w:r>
            <w:r w:rsidR="003B7D2F">
              <w:rPr>
                <w:rFonts w:ascii="Noto Sans CJK TC Light" w:eastAsia="Noto Sans CJK TC Light" w:hAnsi="Noto Sans CJK TC Light" w:hint="eastAsia"/>
                <w:sz w:val="22"/>
              </w:rPr>
              <w:t>/</w:t>
            </w:r>
            <w:r w:rsidR="003B7D2F" w:rsidRPr="003B7D2F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 xml:space="preserve"> El </w:t>
            </w:r>
            <w:proofErr w:type="spellStart"/>
            <w:r w:rsidR="003B7D2F" w:rsidRPr="003B7D2F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Hierro</w:t>
            </w:r>
            <w:proofErr w:type="spellEnd"/>
            <w:r w:rsidR="003B7D2F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 xml:space="preserve"> </w:t>
            </w:r>
            <w:proofErr w:type="gramStart"/>
            <w:r w:rsidR="003B7D2F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耶羅島</w:t>
            </w:r>
            <w:proofErr w:type="gramEnd"/>
          </w:p>
          <w:p w:rsidR="00567149" w:rsidRPr="00C73CB4" w:rsidRDefault="00567149" w:rsidP="00281C66">
            <w:pPr>
              <w:pStyle w:val="a3"/>
              <w:numPr>
                <w:ilvl w:val="0"/>
                <w:numId w:val="8"/>
              </w:numPr>
              <w:snapToGrid w:val="0"/>
              <w:spacing w:line="400" w:lineRule="exact"/>
              <w:ind w:leftChars="0" w:left="237" w:hanging="237"/>
              <w:rPr>
                <w:rFonts w:ascii="Noto Sans CJK TC Light" w:eastAsia="Noto Sans CJK TC Light" w:hAnsi="Noto Sans CJK TC Light"/>
                <w:sz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</w:rPr>
              <w:t>德國智慧島嶼代表</w:t>
            </w:r>
            <w:r w:rsidR="003B7D2F">
              <w:rPr>
                <w:rFonts w:ascii="Noto Sans CJK TC Light" w:eastAsia="Noto Sans CJK TC Light" w:hAnsi="Noto Sans CJK TC Light" w:hint="eastAsia"/>
                <w:sz w:val="22"/>
              </w:rPr>
              <w:t>/</w:t>
            </w:r>
          </w:p>
        </w:tc>
        <w:tc>
          <w:tcPr>
            <w:tcW w:w="1198" w:type="dxa"/>
            <w:vMerge w:val="restart"/>
            <w:vAlign w:val="center"/>
          </w:tcPr>
          <w:p w:rsidR="00567149" w:rsidRPr="00C73CB4" w:rsidRDefault="00567149" w:rsidP="00281C66">
            <w:pPr>
              <w:spacing w:line="400" w:lineRule="exact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澎湖智慧島成果展並設有廠商攤位供民眾體驗</w:t>
            </w:r>
          </w:p>
        </w:tc>
      </w:tr>
      <w:tr w:rsidR="00567149" w:rsidRPr="00C73CB4" w:rsidTr="003B7D2F">
        <w:trPr>
          <w:trHeight w:val="450"/>
          <w:jc w:val="center"/>
        </w:trPr>
        <w:tc>
          <w:tcPr>
            <w:tcW w:w="1555" w:type="dxa"/>
            <w:vAlign w:val="center"/>
          </w:tcPr>
          <w:p w:rsidR="00567149" w:rsidRPr="00C73CB4" w:rsidRDefault="00567149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11:1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0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-12:00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67149" w:rsidRPr="00C73CB4" w:rsidRDefault="00567149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島嶼與城市對談</w:t>
            </w:r>
          </w:p>
        </w:tc>
        <w:tc>
          <w:tcPr>
            <w:tcW w:w="4902" w:type="dxa"/>
            <w:gridSpan w:val="2"/>
            <w:tcBorders>
              <w:bottom w:val="single" w:sz="4" w:space="0" w:color="auto"/>
            </w:tcBorders>
            <w:vAlign w:val="center"/>
          </w:tcPr>
          <w:p w:rsidR="00567149" w:rsidRPr="00C73CB4" w:rsidRDefault="00567149" w:rsidP="00281C66">
            <w:pPr>
              <w:pStyle w:val="a3"/>
              <w:numPr>
                <w:ilvl w:val="0"/>
                <w:numId w:val="9"/>
              </w:numPr>
              <w:snapToGrid w:val="0"/>
              <w:spacing w:line="400" w:lineRule="exact"/>
              <w:ind w:leftChars="0" w:left="245" w:hanging="245"/>
              <w:jc w:val="both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李維斌/台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北市</w:t>
            </w:r>
            <w:r w:rsidR="00411880"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政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府資訊局</w:t>
            </w:r>
            <w:r w:rsidR="00411880"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 xml:space="preserve"> 局長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br/>
            </w: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(台北市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智慧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城市之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發展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經驗)</w:t>
            </w:r>
          </w:p>
          <w:p w:rsidR="00411880" w:rsidRPr="00433F59" w:rsidRDefault="00411880" w:rsidP="00281C66">
            <w:pPr>
              <w:pStyle w:val="a3"/>
              <w:numPr>
                <w:ilvl w:val="0"/>
                <w:numId w:val="9"/>
              </w:numPr>
              <w:snapToGrid w:val="0"/>
              <w:spacing w:line="400" w:lineRule="exact"/>
              <w:ind w:leftChars="0" w:left="245" w:hanging="245"/>
              <w:jc w:val="both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林春吟/新北市政府資訊中心 主任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br/>
            </w:r>
            <w:r w:rsidR="004265A2"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(新北</w:t>
            </w:r>
            <w:r w:rsidR="00433F59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市</w:t>
            </w:r>
            <w:r w:rsidR="004265A2" w:rsidRPr="00433F59">
              <w:rPr>
                <w:rFonts w:ascii="Noto Sans CJK TC Light" w:eastAsia="Noto Sans CJK TC Light" w:hAnsi="Noto Sans CJK TC Light" w:hint="eastAsia"/>
                <w:sz w:val="22"/>
              </w:rPr>
              <w:t>智慧城市</w:t>
            </w:r>
            <w:r w:rsidR="00433F59" w:rsidRPr="00433F59">
              <w:rPr>
                <w:rFonts w:ascii="Noto Sans CJK TC Light" w:eastAsia="Noto Sans CJK TC Light" w:hAnsi="Noto Sans CJK TC Light" w:hint="eastAsia"/>
                <w:sz w:val="22"/>
              </w:rPr>
              <w:t>推動經驗</w:t>
            </w:r>
            <w:r w:rsidRPr="00433F59">
              <w:rPr>
                <w:rFonts w:ascii="Noto Sans CJK TC Light" w:eastAsia="Noto Sans CJK TC Light" w:hAnsi="Noto Sans CJK TC Light" w:hint="eastAsia"/>
                <w:sz w:val="22"/>
              </w:rPr>
              <w:t>)</w:t>
            </w:r>
          </w:p>
          <w:p w:rsidR="00567149" w:rsidRPr="00C73CB4" w:rsidRDefault="00567149" w:rsidP="00281C66">
            <w:pPr>
              <w:pStyle w:val="a3"/>
              <w:numPr>
                <w:ilvl w:val="0"/>
                <w:numId w:val="9"/>
              </w:numPr>
              <w:snapToGrid w:val="0"/>
              <w:spacing w:line="400" w:lineRule="exact"/>
              <w:ind w:leftChars="0" w:left="245" w:hanging="245"/>
              <w:jc w:val="both"/>
              <w:rPr>
                <w:rFonts w:ascii="Noto Sans CJK TC Light" w:eastAsia="Noto Sans CJK TC Light" w:hAnsi="Noto Sans CJK TC Light"/>
                <w:sz w:val="22"/>
              </w:rPr>
            </w:pPr>
            <w:proofErr w:type="gramStart"/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劉</w:t>
            </w:r>
            <w:r w:rsidR="00411880"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坤億</w:t>
            </w:r>
            <w:proofErr w:type="gramEnd"/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/桃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園市</w:t>
            </w:r>
            <w:r w:rsidR="00411880"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政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府研考會</w:t>
            </w:r>
            <w:r w:rsidR="00411880"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 xml:space="preserve"> 主委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br/>
            </w: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(桃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園智慧城市與澎湖智慧島之合作契機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)</w:t>
            </w:r>
          </w:p>
          <w:p w:rsidR="00567149" w:rsidRPr="00C73CB4" w:rsidRDefault="00411880" w:rsidP="00281C66">
            <w:pPr>
              <w:pStyle w:val="a3"/>
              <w:numPr>
                <w:ilvl w:val="0"/>
                <w:numId w:val="9"/>
              </w:numPr>
              <w:snapToGrid w:val="0"/>
              <w:spacing w:line="400" w:lineRule="exact"/>
              <w:ind w:leftChars="0" w:left="240" w:hanging="240"/>
              <w:jc w:val="both"/>
              <w:rPr>
                <w:rFonts w:ascii="Noto Sans CJK TC Light" w:eastAsia="Noto Sans CJK TC Light" w:hAnsi="Noto Sans CJK TC Light"/>
                <w:sz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</w:rPr>
              <w:t>余明勳</w:t>
            </w:r>
            <w:r w:rsidR="00567149" w:rsidRPr="00C73CB4">
              <w:rPr>
                <w:rFonts w:ascii="Noto Sans CJK TC Light" w:eastAsia="Noto Sans CJK TC Light" w:hAnsi="Noto Sans CJK TC Light" w:hint="eastAsia"/>
                <w:sz w:val="22"/>
              </w:rPr>
              <w:t>/台東縣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</w:rPr>
              <w:t>政府</w:t>
            </w:r>
            <w:r w:rsidR="00567149" w:rsidRPr="00C73CB4">
              <w:rPr>
                <w:rFonts w:ascii="Noto Sans CJK TC Light" w:eastAsia="Noto Sans CJK TC Light" w:hAnsi="Noto Sans CJK TC Light" w:hint="eastAsia"/>
                <w:sz w:val="22"/>
              </w:rPr>
              <w:t>國際發展及計畫處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</w:rPr>
              <w:t xml:space="preserve"> 處長</w:t>
            </w:r>
          </w:p>
          <w:p w:rsidR="00411880" w:rsidRPr="00C73CB4" w:rsidRDefault="00567149" w:rsidP="00281C66">
            <w:pPr>
              <w:pStyle w:val="a3"/>
              <w:snapToGrid w:val="0"/>
              <w:spacing w:line="400" w:lineRule="exact"/>
              <w:ind w:leftChars="0" w:left="245"/>
              <w:jc w:val="both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(國際智慧城市推動與規劃)</w:t>
            </w:r>
          </w:p>
        </w:tc>
        <w:tc>
          <w:tcPr>
            <w:tcW w:w="1198" w:type="dxa"/>
            <w:vMerge/>
            <w:vAlign w:val="center"/>
          </w:tcPr>
          <w:p w:rsidR="00567149" w:rsidRPr="00C73CB4" w:rsidRDefault="00567149" w:rsidP="00281C66">
            <w:pPr>
              <w:spacing w:line="400" w:lineRule="exact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</w:p>
        </w:tc>
      </w:tr>
      <w:tr w:rsidR="00F03FFE" w:rsidRPr="00C73CB4" w:rsidTr="00D00AD4">
        <w:trPr>
          <w:trHeight w:val="450"/>
          <w:jc w:val="center"/>
        </w:trPr>
        <w:tc>
          <w:tcPr>
            <w:tcW w:w="1555" w:type="dxa"/>
            <w:vAlign w:val="center"/>
          </w:tcPr>
          <w:p w:rsidR="00F03FFE" w:rsidRPr="00C73CB4" w:rsidRDefault="00F03FFE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</w:rPr>
            </w:pPr>
            <w:r>
              <w:rPr>
                <w:rFonts w:ascii="Noto Sans CJK TC Light" w:eastAsia="Noto Sans CJK TC Light" w:hAnsi="Noto Sans CJK TC Light" w:hint="eastAsia"/>
                <w:sz w:val="22"/>
              </w:rPr>
              <w:t>12:00～13:30</w:t>
            </w:r>
          </w:p>
        </w:tc>
        <w:tc>
          <w:tcPr>
            <w:tcW w:w="7170" w:type="dxa"/>
            <w:gridSpan w:val="3"/>
            <w:tcBorders>
              <w:bottom w:val="single" w:sz="4" w:space="0" w:color="auto"/>
            </w:tcBorders>
            <w:vAlign w:val="center"/>
          </w:tcPr>
          <w:p w:rsidR="00F03FFE" w:rsidRPr="00F03FFE" w:rsidRDefault="00F03FFE" w:rsidP="00F03FFE">
            <w:pPr>
              <w:snapToGrid w:val="0"/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</w:rPr>
            </w:pPr>
            <w:r>
              <w:rPr>
                <w:rFonts w:ascii="Noto Sans CJK TC Light" w:eastAsia="Noto Sans CJK TC Light" w:hAnsi="Noto Sans CJK TC Light" w:hint="eastAsia"/>
                <w:sz w:val="22"/>
              </w:rPr>
              <w:t>午餐</w:t>
            </w:r>
          </w:p>
        </w:tc>
        <w:tc>
          <w:tcPr>
            <w:tcW w:w="1198" w:type="dxa"/>
            <w:vMerge/>
            <w:vAlign w:val="center"/>
          </w:tcPr>
          <w:p w:rsidR="00F03FFE" w:rsidRPr="00C73CB4" w:rsidRDefault="00F03FFE" w:rsidP="00281C66">
            <w:pPr>
              <w:spacing w:line="400" w:lineRule="exact"/>
              <w:rPr>
                <w:rFonts w:ascii="Noto Sans CJK TC Light" w:eastAsia="Noto Sans CJK TC Light" w:hAnsi="Noto Sans CJK TC Light"/>
                <w:sz w:val="22"/>
              </w:rPr>
            </w:pPr>
          </w:p>
        </w:tc>
      </w:tr>
      <w:tr w:rsidR="00567149" w:rsidRPr="00C73CB4" w:rsidTr="003B7D2F">
        <w:trPr>
          <w:trHeight w:val="420"/>
          <w:jc w:val="center"/>
        </w:trPr>
        <w:tc>
          <w:tcPr>
            <w:tcW w:w="1555" w:type="dxa"/>
            <w:vAlign w:val="center"/>
          </w:tcPr>
          <w:p w:rsidR="00567149" w:rsidRPr="00C73CB4" w:rsidRDefault="00567149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13:3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0</w:t>
            </w:r>
            <w:r w:rsidR="00E97863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-15:0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67149" w:rsidRPr="00F6100C" w:rsidRDefault="00B123E4" w:rsidP="003B7D2F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F6100C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澎湖</w:t>
            </w:r>
            <w:r w:rsidR="00567149" w:rsidRPr="00F6100C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智慧</w:t>
            </w:r>
            <w:r w:rsidRPr="00F6100C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交通運輸與</w:t>
            </w:r>
            <w:r w:rsidR="00567149" w:rsidRPr="00F6100C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旅遊服務</w:t>
            </w:r>
          </w:p>
        </w:tc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7149" w:rsidRPr="00C73CB4" w:rsidRDefault="00567149" w:rsidP="00281C66">
            <w:pPr>
              <w:snapToGrid w:val="0"/>
              <w:spacing w:line="400" w:lineRule="exact"/>
              <w:rPr>
                <w:rFonts w:ascii="Noto Sans CJK TC Light" w:eastAsia="Noto Sans CJK TC Light" w:hAnsi="Noto Sans CJK TC Light"/>
                <w:b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b/>
                <w:sz w:val="22"/>
                <w:szCs w:val="22"/>
              </w:rPr>
              <w:t>專家座談:</w:t>
            </w:r>
          </w:p>
          <w:p w:rsidR="00567149" w:rsidRPr="00C73CB4" w:rsidRDefault="00567149" w:rsidP="00281C66">
            <w:pPr>
              <w:pStyle w:val="a3"/>
              <w:numPr>
                <w:ilvl w:val="0"/>
                <w:numId w:val="12"/>
              </w:numPr>
              <w:snapToGrid w:val="0"/>
              <w:spacing w:line="400" w:lineRule="exact"/>
              <w:ind w:leftChars="0" w:left="317" w:hanging="340"/>
              <w:rPr>
                <w:rFonts w:ascii="Noto Sans CJK TC Light" w:eastAsia="Noto Sans CJK TC Light" w:hAnsi="Noto Sans CJK TC Light"/>
                <w:sz w:val="22"/>
              </w:rPr>
            </w:pPr>
            <w:proofErr w:type="gramStart"/>
            <w:r w:rsidRPr="00C73CB4">
              <w:rPr>
                <w:rFonts w:ascii="Noto Sans CJK TC Light" w:eastAsia="Noto Sans CJK TC Light" w:hAnsi="Noto Sans CJK TC Light" w:hint="eastAsia"/>
                <w:sz w:val="22"/>
              </w:rPr>
              <w:t>張學孔</w:t>
            </w:r>
            <w:proofErr w:type="gramEnd"/>
            <w:r w:rsidRPr="00C73CB4">
              <w:rPr>
                <w:rFonts w:ascii="Noto Sans CJK TC Light" w:eastAsia="Noto Sans CJK TC Light" w:hAnsi="Noto Sans CJK TC Light" w:hint="eastAsia"/>
                <w:sz w:val="22"/>
              </w:rPr>
              <w:t>/先進公共運輸研究中心主任</w:t>
            </w:r>
            <w:r w:rsidRPr="00C73CB4">
              <w:rPr>
                <w:rFonts w:ascii="Noto Sans CJK TC Light" w:eastAsia="Noto Sans CJK TC Light" w:hAnsi="Noto Sans CJK TC Light"/>
                <w:sz w:val="22"/>
              </w:rPr>
              <w:br/>
            </w:r>
            <w:r w:rsidRPr="00C73CB4">
              <w:rPr>
                <w:rFonts w:ascii="Noto Sans CJK TC Light" w:eastAsia="Noto Sans CJK TC Light" w:hAnsi="Noto Sans CJK TC Light" w:hint="eastAsia"/>
                <w:sz w:val="22"/>
              </w:rPr>
              <w:t xml:space="preserve"> (澎</w:t>
            </w:r>
            <w:r w:rsidRPr="00C73CB4">
              <w:rPr>
                <w:rFonts w:ascii="Noto Sans CJK TC Light" w:eastAsia="Noto Sans CJK TC Light" w:hAnsi="Noto Sans CJK TC Light"/>
                <w:sz w:val="22"/>
              </w:rPr>
              <w:t>湖智慧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</w:rPr>
              <w:t>綠色運</w:t>
            </w:r>
            <w:r w:rsidRPr="00C73CB4">
              <w:rPr>
                <w:rFonts w:ascii="Noto Sans CJK TC Light" w:eastAsia="Noto Sans CJK TC Light" w:hAnsi="Noto Sans CJK TC Light"/>
                <w:sz w:val="22"/>
              </w:rPr>
              <w:t>輸之前瞻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</w:rPr>
              <w:t>)</w:t>
            </w:r>
          </w:p>
          <w:p w:rsidR="00567149" w:rsidRPr="00C73CB4" w:rsidRDefault="00567149" w:rsidP="00281C66">
            <w:pPr>
              <w:pStyle w:val="a3"/>
              <w:numPr>
                <w:ilvl w:val="0"/>
                <w:numId w:val="12"/>
              </w:numPr>
              <w:snapToGrid w:val="0"/>
              <w:spacing w:line="400" w:lineRule="exact"/>
              <w:ind w:leftChars="0" w:left="317" w:hanging="340"/>
              <w:rPr>
                <w:rFonts w:ascii="Noto Sans CJK TC Light" w:eastAsia="Noto Sans CJK TC Light" w:hAnsi="Noto Sans CJK TC Light"/>
                <w:sz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</w:rPr>
              <w:t>熊正一/台南應用科技大學管理學院院長</w:t>
            </w:r>
            <w:r w:rsidR="008C64B0">
              <w:rPr>
                <w:rFonts w:ascii="Noto Sans CJK TC Light" w:eastAsia="Noto Sans CJK TC Light" w:hAnsi="Noto Sans CJK TC Light"/>
                <w:sz w:val="22"/>
              </w:rPr>
              <w:br/>
            </w:r>
            <w:r w:rsidR="008C64B0">
              <w:rPr>
                <w:rFonts w:ascii="Noto Sans CJK TC Light" w:eastAsia="Noto Sans CJK TC Light" w:hAnsi="Noto Sans CJK TC Light" w:hint="eastAsia"/>
                <w:sz w:val="22"/>
              </w:rPr>
              <w:t xml:space="preserve"> 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</w:rPr>
              <w:t>(智慧商圈在澎湖的應用)</w:t>
            </w:r>
          </w:p>
          <w:p w:rsidR="00567149" w:rsidRPr="00C73CB4" w:rsidRDefault="00567149" w:rsidP="00281C66">
            <w:pPr>
              <w:pStyle w:val="a3"/>
              <w:numPr>
                <w:ilvl w:val="0"/>
                <w:numId w:val="12"/>
              </w:numPr>
              <w:snapToGrid w:val="0"/>
              <w:spacing w:line="400" w:lineRule="exact"/>
              <w:ind w:leftChars="0" w:left="317" w:hanging="340"/>
              <w:jc w:val="both"/>
              <w:rPr>
                <w:rFonts w:ascii="Noto Sans CJK TC Light" w:eastAsia="Noto Sans CJK TC Light" w:hAnsi="Noto Sans CJK TC Light"/>
                <w:sz w:val="22"/>
              </w:rPr>
            </w:pPr>
            <w:proofErr w:type="gramStart"/>
            <w:r w:rsidRPr="00C73CB4">
              <w:rPr>
                <w:rFonts w:ascii="Noto Sans CJK TC Light" w:eastAsia="Noto Sans CJK TC Light" w:hAnsi="Noto Sans CJK TC Light" w:hint="eastAsia"/>
                <w:sz w:val="22"/>
              </w:rPr>
              <w:t>原友蘭</w:t>
            </w:r>
            <w:proofErr w:type="gramEnd"/>
            <w:r w:rsidRPr="00C73CB4">
              <w:rPr>
                <w:rFonts w:ascii="Noto Sans CJK TC Light" w:eastAsia="Noto Sans CJK TC Light" w:hAnsi="Noto Sans CJK TC Light" w:hint="eastAsia"/>
                <w:sz w:val="22"/>
              </w:rPr>
              <w:t xml:space="preserve">/景文科技大學旅遊管理系專任副教授 </w:t>
            </w:r>
            <w:r w:rsidR="008C64B0">
              <w:rPr>
                <w:rFonts w:ascii="Noto Sans CJK TC Light" w:eastAsia="Noto Sans CJK TC Light" w:hAnsi="Noto Sans CJK TC Light" w:hint="eastAsia"/>
                <w:sz w:val="22"/>
              </w:rPr>
              <w:t xml:space="preserve">  </w:t>
            </w:r>
            <w:r w:rsidRPr="00C73CB4">
              <w:rPr>
                <w:rFonts w:ascii="Noto Sans CJK TC Light" w:eastAsia="Noto Sans CJK TC Light" w:hAnsi="Noto Sans CJK TC Light" w:hint="eastAsia"/>
                <w:sz w:val="22"/>
              </w:rPr>
              <w:t>(澎湖智慧旅遊前瞻)</w:t>
            </w:r>
          </w:p>
        </w:tc>
        <w:tc>
          <w:tcPr>
            <w:tcW w:w="1198" w:type="dxa"/>
            <w:vMerge/>
            <w:vAlign w:val="center"/>
          </w:tcPr>
          <w:p w:rsidR="00567149" w:rsidRPr="00C73CB4" w:rsidRDefault="00567149" w:rsidP="00281C66">
            <w:pPr>
              <w:spacing w:line="400" w:lineRule="exact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</w:p>
        </w:tc>
      </w:tr>
      <w:tr w:rsidR="00567149" w:rsidRPr="00C73CB4" w:rsidTr="00567149">
        <w:trPr>
          <w:trHeight w:val="270"/>
          <w:jc w:val="center"/>
        </w:trPr>
        <w:tc>
          <w:tcPr>
            <w:tcW w:w="8725" w:type="dxa"/>
            <w:gridSpan w:val="4"/>
            <w:vAlign w:val="center"/>
          </w:tcPr>
          <w:p w:rsidR="00567149" w:rsidRPr="00C73CB4" w:rsidRDefault="00567149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中場休息</w:t>
            </w:r>
          </w:p>
        </w:tc>
        <w:tc>
          <w:tcPr>
            <w:tcW w:w="1198" w:type="dxa"/>
            <w:vMerge/>
            <w:vAlign w:val="center"/>
          </w:tcPr>
          <w:p w:rsidR="00567149" w:rsidRPr="00C73CB4" w:rsidRDefault="00567149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</w:p>
        </w:tc>
      </w:tr>
      <w:tr w:rsidR="00567149" w:rsidRPr="00C73CB4" w:rsidTr="00567149">
        <w:trPr>
          <w:trHeight w:val="485"/>
          <w:jc w:val="center"/>
        </w:trPr>
        <w:tc>
          <w:tcPr>
            <w:tcW w:w="1555" w:type="dxa"/>
            <w:vAlign w:val="center"/>
          </w:tcPr>
          <w:p w:rsidR="00567149" w:rsidRPr="00C73CB4" w:rsidRDefault="00E97863" w:rsidP="00281C66">
            <w:pPr>
              <w:spacing w:line="400" w:lineRule="exact"/>
              <w:jc w:val="center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15</w:t>
            </w:r>
            <w:r w:rsidR="00567149"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:</w:t>
            </w:r>
            <w:r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1</w:t>
            </w:r>
            <w:r w:rsidR="00567149"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0</w:t>
            </w:r>
            <w:r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-17</w:t>
            </w:r>
            <w:r w:rsidR="00567149"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:0</w:t>
            </w:r>
            <w:r w:rsidR="00567149"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0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149" w:rsidRPr="00C73CB4" w:rsidRDefault="00567149" w:rsidP="00281C66">
            <w:pPr>
              <w:snapToGrid w:val="0"/>
              <w:spacing w:line="400" w:lineRule="exact"/>
              <w:rPr>
                <w:rFonts w:ascii="Noto Sans CJK TC Light" w:eastAsia="Noto Sans CJK TC Light" w:hAnsi="Noto Sans CJK TC Light"/>
                <w:b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b/>
                <w:sz w:val="22"/>
                <w:szCs w:val="22"/>
              </w:rPr>
              <w:t>新知講座：</w:t>
            </w:r>
            <w:r w:rsidR="00F6100C" w:rsidRPr="00C73CB4">
              <w:rPr>
                <w:rFonts w:ascii="Noto Sans CJK TC Light" w:eastAsia="Noto Sans CJK TC Light" w:hAnsi="Noto Sans CJK TC Light"/>
                <w:b/>
                <w:sz w:val="22"/>
                <w:szCs w:val="22"/>
              </w:rPr>
              <w:t xml:space="preserve"> </w:t>
            </w:r>
          </w:p>
          <w:p w:rsidR="00567149" w:rsidRPr="00C73CB4" w:rsidRDefault="00B123E4" w:rsidP="00281C66">
            <w:pPr>
              <w:pStyle w:val="a3"/>
              <w:numPr>
                <w:ilvl w:val="0"/>
                <w:numId w:val="7"/>
              </w:numPr>
              <w:snapToGrid w:val="0"/>
              <w:spacing w:line="400" w:lineRule="exact"/>
              <w:ind w:leftChars="0" w:left="312" w:hanging="270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講員邀請中/</w:t>
            </w:r>
            <w:r w:rsidR="00567149"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智慧城市最新趨勢介紹</w:t>
            </w:r>
          </w:p>
          <w:p w:rsidR="00567149" w:rsidRPr="00C73CB4" w:rsidRDefault="00567149" w:rsidP="00281C66">
            <w:pPr>
              <w:pStyle w:val="a3"/>
              <w:numPr>
                <w:ilvl w:val="0"/>
                <w:numId w:val="7"/>
              </w:numPr>
              <w:snapToGrid w:val="0"/>
              <w:spacing w:line="400" w:lineRule="exact"/>
              <w:ind w:leftChars="0" w:left="312" w:hanging="270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離島網購電商與智慧物流</w:t>
            </w:r>
          </w:p>
          <w:p w:rsidR="00BF0171" w:rsidRPr="00BF0171" w:rsidRDefault="00567149" w:rsidP="00BF0171">
            <w:pPr>
              <w:pStyle w:val="a3"/>
              <w:numPr>
                <w:ilvl w:val="0"/>
                <w:numId w:val="7"/>
              </w:numPr>
              <w:snapToGrid w:val="0"/>
              <w:spacing w:line="400" w:lineRule="exact"/>
              <w:ind w:leftChars="0" w:left="312" w:hanging="270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  <w:r w:rsidRPr="00C73CB4">
              <w:rPr>
                <w:rFonts w:ascii="Noto Sans CJK TC Light" w:eastAsia="Noto Sans CJK TC Light" w:hAnsi="Noto Sans CJK TC Light" w:hint="eastAsia"/>
                <w:sz w:val="22"/>
                <w:szCs w:val="22"/>
              </w:rPr>
              <w:t>智慧</w:t>
            </w:r>
            <w:r w:rsidRPr="00C73CB4">
              <w:rPr>
                <w:rFonts w:ascii="Noto Sans CJK TC Light" w:eastAsia="Noto Sans CJK TC Light" w:hAnsi="Noto Sans CJK TC Light"/>
                <w:sz w:val="22"/>
                <w:szCs w:val="22"/>
              </w:rPr>
              <w:t>科技應用與離島青年創業</w:t>
            </w:r>
          </w:p>
        </w:tc>
        <w:tc>
          <w:tcPr>
            <w:tcW w:w="1198" w:type="dxa"/>
            <w:vMerge/>
            <w:vAlign w:val="center"/>
          </w:tcPr>
          <w:p w:rsidR="00567149" w:rsidRPr="00C73CB4" w:rsidRDefault="00567149" w:rsidP="00281C66">
            <w:pPr>
              <w:spacing w:line="400" w:lineRule="exact"/>
              <w:rPr>
                <w:rFonts w:ascii="Noto Sans CJK TC Light" w:eastAsia="Noto Sans CJK TC Light" w:hAnsi="Noto Sans CJK TC Light"/>
                <w:sz w:val="22"/>
                <w:szCs w:val="22"/>
              </w:rPr>
            </w:pPr>
          </w:p>
        </w:tc>
      </w:tr>
    </w:tbl>
    <w:p w:rsidR="00156AE7" w:rsidRPr="00C73CB4" w:rsidRDefault="00156AE7" w:rsidP="00156AE7">
      <w:pPr>
        <w:spacing w:line="400" w:lineRule="exact"/>
        <w:jc w:val="right"/>
        <w:rPr>
          <w:rFonts w:ascii="Noto Sans CJK TC Light" w:eastAsia="Noto Sans CJK TC Light" w:hAnsi="Noto Sans CJK TC Light"/>
        </w:rPr>
      </w:pPr>
      <w:r w:rsidRPr="00281C66">
        <w:rPr>
          <w:rFonts w:ascii="Noto Sans CJK TC Light" w:eastAsia="Noto Sans CJK TC Light" w:hAnsi="Noto Sans CJK TC Light" w:hint="eastAsia"/>
          <w:sz w:val="20"/>
        </w:rPr>
        <w:t>備註：所有講</w:t>
      </w:r>
      <w:proofErr w:type="gramStart"/>
      <w:r w:rsidRPr="00281C66">
        <w:rPr>
          <w:rFonts w:ascii="Noto Sans CJK TC Light" w:eastAsia="Noto Sans CJK TC Light" w:hAnsi="Noto Sans CJK TC Light" w:hint="eastAsia"/>
          <w:sz w:val="20"/>
        </w:rPr>
        <w:t>員均在邀約</w:t>
      </w:r>
      <w:proofErr w:type="gramEnd"/>
      <w:r w:rsidRPr="00281C66">
        <w:rPr>
          <w:rFonts w:ascii="Noto Sans CJK TC Light" w:eastAsia="Noto Sans CJK TC Light" w:hAnsi="Noto Sans CJK TC Light" w:hint="eastAsia"/>
          <w:sz w:val="20"/>
        </w:rPr>
        <w:t>中，最後的講員及講題可能會因需要變更。</w:t>
      </w:r>
    </w:p>
    <w:p w:rsidR="00C73CFD" w:rsidRPr="00C73CB4" w:rsidRDefault="009E661D" w:rsidP="00E33D42">
      <w:pPr>
        <w:spacing w:line="400" w:lineRule="exact"/>
        <w:ind w:left="960" w:hangingChars="400" w:hanging="960"/>
        <w:rPr>
          <w:rFonts w:ascii="Noto Sans CJK TC Light" w:eastAsia="Noto Sans CJK TC Light" w:hAnsi="Noto Sans CJK TC Light"/>
          <w:b/>
          <w:szCs w:val="24"/>
        </w:rPr>
      </w:pPr>
      <w:r w:rsidRPr="00C73CB4">
        <w:rPr>
          <w:rFonts w:ascii="Noto Sans CJK TC Light" w:eastAsia="Noto Sans CJK TC Light" w:hAnsi="Noto Sans CJK TC Light" w:hint="eastAsia"/>
          <w:b/>
          <w:szCs w:val="24"/>
        </w:rPr>
        <w:lastRenderedPageBreak/>
        <w:t>交通方式：</w:t>
      </w:r>
    </w:p>
    <w:p w:rsidR="00C73CFD" w:rsidRPr="00C73CB4" w:rsidRDefault="00C73CFD" w:rsidP="00C73CFD">
      <w:pPr>
        <w:spacing w:line="400" w:lineRule="exact"/>
        <w:ind w:left="960" w:hangingChars="400" w:hanging="960"/>
        <w:rPr>
          <w:rFonts w:ascii="Noto Sans CJK TC Light" w:eastAsia="Noto Sans CJK TC Light" w:hAnsi="Noto Sans CJK TC Light"/>
          <w:szCs w:val="24"/>
        </w:rPr>
      </w:pPr>
      <w:r w:rsidRPr="00C73CB4">
        <w:rPr>
          <w:rFonts w:ascii="Noto Sans CJK TC Light" w:eastAsia="Noto Sans CJK TC Light" w:hAnsi="Noto Sans CJK TC Light" w:hint="eastAsia"/>
          <w:szCs w:val="24"/>
        </w:rPr>
        <w:t>路線</w:t>
      </w:r>
      <w:proofErr w:type="gramStart"/>
      <w:r w:rsidRPr="00C73CB4">
        <w:rPr>
          <w:rFonts w:ascii="Noto Sans CJK TC Light" w:eastAsia="Noto Sans CJK TC Light" w:hAnsi="Noto Sans CJK TC Light" w:hint="eastAsia"/>
          <w:szCs w:val="24"/>
        </w:rPr>
        <w:t>一</w:t>
      </w:r>
      <w:proofErr w:type="gramEnd"/>
      <w:r w:rsidRPr="00C73CB4">
        <w:rPr>
          <w:rFonts w:ascii="Noto Sans CJK TC Light" w:eastAsia="Noto Sans CJK TC Light" w:hAnsi="Noto Sans CJK TC Light" w:hint="eastAsia"/>
          <w:szCs w:val="24"/>
        </w:rPr>
        <w:t>：馬公航空站往馬公市區方向→中華路(204線道)右轉→六合路右轉→</w:t>
      </w:r>
      <w:proofErr w:type="gramStart"/>
      <w:r w:rsidRPr="00C73CB4">
        <w:rPr>
          <w:rFonts w:ascii="Noto Sans CJK TC Light" w:eastAsia="Noto Sans CJK TC Light" w:hAnsi="Noto Sans CJK TC Light" w:hint="eastAsia"/>
          <w:szCs w:val="24"/>
        </w:rPr>
        <w:t>澎</w:t>
      </w:r>
      <w:proofErr w:type="gramEnd"/>
      <w:r w:rsidRPr="00C73CB4">
        <w:rPr>
          <w:rFonts w:ascii="Noto Sans CJK TC Light" w:eastAsia="Noto Sans CJK TC Light" w:hAnsi="Noto Sans CJK TC Light" w:hint="eastAsia"/>
          <w:szCs w:val="24"/>
        </w:rPr>
        <w:t>科大(約15分鐘路程)</w:t>
      </w:r>
    </w:p>
    <w:p w:rsidR="00C73CFD" w:rsidRDefault="00C73CFD" w:rsidP="00C73CFD">
      <w:pPr>
        <w:spacing w:line="400" w:lineRule="exact"/>
        <w:ind w:left="960" w:hangingChars="400" w:hanging="960"/>
        <w:rPr>
          <w:rFonts w:ascii="Noto Sans CJK TC Light" w:eastAsia="Noto Sans CJK TC Light" w:hAnsi="Noto Sans CJK TC Light"/>
          <w:szCs w:val="24"/>
        </w:rPr>
      </w:pPr>
      <w:r w:rsidRPr="00C73CB4">
        <w:rPr>
          <w:rFonts w:ascii="Noto Sans CJK TC Light" w:eastAsia="Noto Sans CJK TC Light" w:hAnsi="Noto Sans CJK TC Light" w:hint="eastAsia"/>
          <w:szCs w:val="24"/>
        </w:rPr>
        <w:t>路線二：馬公港碼頭→中正路右轉→民生路左轉→光復路右轉→三多路走到底→</w:t>
      </w:r>
      <w:proofErr w:type="gramStart"/>
      <w:r w:rsidRPr="00C73CB4">
        <w:rPr>
          <w:rFonts w:ascii="Noto Sans CJK TC Light" w:eastAsia="Noto Sans CJK TC Light" w:hAnsi="Noto Sans CJK TC Light" w:hint="eastAsia"/>
          <w:szCs w:val="24"/>
        </w:rPr>
        <w:t>澎</w:t>
      </w:r>
      <w:proofErr w:type="gramEnd"/>
      <w:r w:rsidRPr="00C73CB4">
        <w:rPr>
          <w:rFonts w:ascii="Noto Sans CJK TC Light" w:eastAsia="Noto Sans CJK TC Light" w:hAnsi="Noto Sans CJK TC Light" w:hint="eastAsia"/>
          <w:szCs w:val="24"/>
        </w:rPr>
        <w:t>科大(約10分鐘路程)</w:t>
      </w:r>
    </w:p>
    <w:p w:rsidR="00F00185" w:rsidRPr="00C73CB4" w:rsidRDefault="00F00185" w:rsidP="00F00185">
      <w:pPr>
        <w:spacing w:line="500" w:lineRule="exact"/>
        <w:rPr>
          <w:rFonts w:ascii="Noto Sans CJK TC Light" w:eastAsia="Noto Sans CJK TC Light" w:hAnsi="Noto Sans CJK TC Light"/>
        </w:rPr>
      </w:pPr>
      <w:proofErr w:type="gramStart"/>
      <w:r w:rsidRPr="00C73CB4">
        <w:rPr>
          <w:rFonts w:ascii="Noto Sans CJK TC Light" w:eastAsia="Noto Sans CJK TC Light" w:hAnsi="Noto Sans CJK TC Light" w:hint="eastAsia"/>
        </w:rPr>
        <w:t>澎</w:t>
      </w:r>
      <w:proofErr w:type="gramEnd"/>
      <w:r w:rsidRPr="00C73CB4">
        <w:rPr>
          <w:rFonts w:ascii="Noto Sans CJK TC Light" w:eastAsia="Noto Sans CJK TC Light" w:hAnsi="Noto Sans CJK TC Light" w:hint="eastAsia"/>
        </w:rPr>
        <w:t>科大交通路線相關資訊：</w:t>
      </w:r>
      <w:hyperlink r:id="rId10" w:history="1">
        <w:r w:rsidRPr="00C73CB4">
          <w:rPr>
            <w:rStyle w:val="ab"/>
            <w:rFonts w:ascii="Noto Sans CJK TC Light" w:eastAsia="Noto Sans CJK TC Light" w:hAnsi="Noto Sans CJK TC Light"/>
          </w:rPr>
          <w:t>http://goo.gl/Hn67EC</w:t>
        </w:r>
      </w:hyperlink>
      <w:r w:rsidRPr="00C73CB4">
        <w:rPr>
          <w:rFonts w:ascii="Noto Sans CJK TC Light" w:eastAsia="Noto Sans CJK TC Light" w:hAnsi="Noto Sans CJK TC Light" w:hint="eastAsia"/>
        </w:rPr>
        <w:t xml:space="preserve"> </w:t>
      </w:r>
    </w:p>
    <w:p w:rsidR="00F00185" w:rsidRDefault="00F00185" w:rsidP="00F00185">
      <w:pPr>
        <w:spacing w:line="500" w:lineRule="exact"/>
        <w:rPr>
          <w:rFonts w:ascii="Noto Sans CJK TC Light" w:eastAsia="Noto Sans CJK TC Light" w:hAnsi="Noto Sans CJK TC Light"/>
          <w:noProof/>
        </w:rPr>
      </w:pPr>
      <w:proofErr w:type="gramStart"/>
      <w:r w:rsidRPr="00C73CB4">
        <w:rPr>
          <w:rFonts w:ascii="Noto Sans CJK TC Light" w:eastAsia="Noto Sans CJK TC Light" w:hAnsi="Noto Sans CJK TC Light" w:hint="eastAsia"/>
        </w:rPr>
        <w:t>澎</w:t>
      </w:r>
      <w:proofErr w:type="gramEnd"/>
      <w:r w:rsidRPr="00C73CB4">
        <w:rPr>
          <w:rFonts w:ascii="Noto Sans CJK TC Light" w:eastAsia="Noto Sans CJK TC Light" w:hAnsi="Noto Sans CJK TC Light" w:hint="eastAsia"/>
        </w:rPr>
        <w:t>科大位置Google Map：</w:t>
      </w:r>
      <w:hyperlink r:id="rId11" w:history="1">
        <w:r w:rsidRPr="00C73CB4">
          <w:rPr>
            <w:rStyle w:val="ab"/>
            <w:rFonts w:ascii="Noto Sans CJK TC Light" w:eastAsia="Noto Sans CJK TC Light" w:hAnsi="Noto Sans CJK TC Light"/>
          </w:rPr>
          <w:t>https://goo.gl/maps/DpBxDJDBabs</w:t>
        </w:r>
      </w:hyperlink>
      <w:r w:rsidRPr="00C73CB4">
        <w:rPr>
          <w:rFonts w:ascii="Noto Sans CJK TC Light" w:eastAsia="Noto Sans CJK TC Light" w:hAnsi="Noto Sans CJK TC Light"/>
        </w:rPr>
        <w:t xml:space="preserve"> </w:t>
      </w:r>
    </w:p>
    <w:p w:rsidR="00F00185" w:rsidRPr="00F00185" w:rsidRDefault="00F00185" w:rsidP="00C73CFD">
      <w:pPr>
        <w:spacing w:line="400" w:lineRule="exact"/>
        <w:ind w:left="960" w:hangingChars="400" w:hanging="960"/>
        <w:rPr>
          <w:rFonts w:ascii="Noto Sans CJK TC Light" w:eastAsia="Noto Sans CJK TC Light" w:hAnsi="Noto Sans CJK TC Light"/>
          <w:szCs w:val="24"/>
        </w:rPr>
      </w:pPr>
    </w:p>
    <w:p w:rsidR="009E661D" w:rsidRPr="00C73CB4" w:rsidRDefault="009E661D" w:rsidP="00C73CFD">
      <w:pPr>
        <w:rPr>
          <w:rFonts w:ascii="Noto Sans CJK TC Light" w:eastAsia="Noto Sans CJK TC Light" w:hAnsi="Noto Sans CJK TC Light"/>
        </w:rPr>
      </w:pPr>
      <w:r w:rsidRPr="00C73CB4">
        <w:rPr>
          <w:rFonts w:ascii="Noto Sans CJK TC Light" w:eastAsia="Noto Sans CJK TC Light" w:hAnsi="Noto Sans CJK TC Light"/>
          <w:noProof/>
        </w:rPr>
        <w:drawing>
          <wp:inline distT="0" distB="0" distL="0" distR="0">
            <wp:extent cx="5061659" cy="4630815"/>
            <wp:effectExtent l="0" t="0" r="571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5606" cy="463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FFE" w:rsidRDefault="00F03FFE" w:rsidP="00F53468">
      <w:pPr>
        <w:spacing w:line="500" w:lineRule="exact"/>
        <w:rPr>
          <w:rFonts w:ascii="Noto Sans CJK TC Light" w:eastAsia="Noto Sans CJK TC Light" w:hAnsi="Noto Sans CJK TC Light"/>
          <w:noProof/>
        </w:rPr>
      </w:pPr>
    </w:p>
    <w:p w:rsidR="00F03FFE" w:rsidRPr="00C73CB4" w:rsidRDefault="00DE3B2A" w:rsidP="00F53468">
      <w:pPr>
        <w:spacing w:line="500" w:lineRule="exact"/>
        <w:rPr>
          <w:rFonts w:ascii="Noto Sans CJK TC Light" w:eastAsia="Noto Sans CJK TC Light" w:hAnsi="Noto Sans CJK TC Light"/>
        </w:rPr>
      </w:pPr>
      <w:r>
        <w:rPr>
          <w:rFonts w:ascii="Noto Sans CJK TC Light" w:eastAsia="Noto Sans CJK TC Light" w:hAnsi="Noto Sans CJK TC Light"/>
          <w:noProof/>
        </w:rPr>
        <w:lastRenderedPageBreak/>
        <w:pict>
          <v:oval id="橢圓 4" o:spid="_x0000_s1026" style="position:absolute;margin-left:-29.7pt;margin-top:228.55pt;width:113.85pt;height:143.9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" filled="f" strokecolor="red" strokeweight="3pt">
            <v:stroke dashstyle="3 1" joinstyle="miter"/>
          </v:oval>
        </w:pict>
      </w:r>
      <w:r w:rsidR="00F03FFE">
        <w:rPr>
          <w:rFonts w:ascii="Noto Sans CJK TC Light" w:eastAsia="Noto Sans CJK TC Light" w:hAnsi="Noto Sans CJK TC Light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956413</wp:posOffset>
            </wp:positionV>
            <wp:extent cx="5274310" cy="6019800"/>
            <wp:effectExtent l="0" t="0" r="254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澎湖科大平面圖10100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03FFE" w:rsidRPr="00C73CB4" w:rsidSect="00281C66">
      <w:headerReference w:type="default" r:id="rId14"/>
      <w:footerReference w:type="default" r:id="rId15"/>
      <w:pgSz w:w="11906" w:h="16838"/>
      <w:pgMar w:top="1440" w:right="1800" w:bottom="1440" w:left="1800" w:header="851" w:footer="62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469" w:rsidRDefault="00457469" w:rsidP="0065686F">
      <w:r>
        <w:separator/>
      </w:r>
    </w:p>
  </w:endnote>
  <w:endnote w:type="continuationSeparator" w:id="0">
    <w:p w:rsidR="00457469" w:rsidRDefault="00457469" w:rsidP="00656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oto Sans CJK TC Light">
    <w:altName w:val="Arial Unicode MS"/>
    <w:panose1 w:val="00000000000000000000"/>
    <w:charset w:val="88"/>
    <w:family w:val="swiss"/>
    <w:notTrueType/>
    <w:pitch w:val="variable"/>
    <w:sig w:usb0="00000000" w:usb1="2BDF3C10" w:usb2="00000016" w:usb3="00000000" w:csb0="003A0107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309256"/>
      <w:docPartObj>
        <w:docPartGallery w:val="Page Numbers (Bottom of Page)"/>
        <w:docPartUnique/>
      </w:docPartObj>
    </w:sdtPr>
    <w:sdtEndPr>
      <w:rPr>
        <w:rFonts w:ascii="Noto Sans CJK TC Light" w:eastAsia="Noto Sans CJK TC Light" w:hAnsi="Noto Sans CJK TC Light"/>
      </w:rPr>
    </w:sdtEndPr>
    <w:sdtContent>
      <w:p w:rsidR="00556474" w:rsidRPr="00556474" w:rsidRDefault="00DE3B2A">
        <w:pPr>
          <w:pStyle w:val="a7"/>
          <w:jc w:val="center"/>
          <w:rPr>
            <w:rFonts w:ascii="Noto Sans CJK TC Light" w:eastAsia="Noto Sans CJK TC Light" w:hAnsi="Noto Sans CJK TC Light"/>
          </w:rPr>
        </w:pPr>
        <w:r w:rsidRPr="00556474">
          <w:rPr>
            <w:rFonts w:ascii="Noto Sans CJK TC Light" w:eastAsia="Noto Sans CJK TC Light" w:hAnsi="Noto Sans CJK TC Light"/>
          </w:rPr>
          <w:fldChar w:fldCharType="begin"/>
        </w:r>
        <w:r w:rsidR="00556474" w:rsidRPr="00556474">
          <w:rPr>
            <w:rFonts w:ascii="Noto Sans CJK TC Light" w:eastAsia="Noto Sans CJK TC Light" w:hAnsi="Noto Sans CJK TC Light"/>
          </w:rPr>
          <w:instrText>PAGE   \* MERGEFORMAT</w:instrText>
        </w:r>
        <w:r w:rsidRPr="00556474">
          <w:rPr>
            <w:rFonts w:ascii="Noto Sans CJK TC Light" w:eastAsia="Noto Sans CJK TC Light" w:hAnsi="Noto Sans CJK TC Light"/>
          </w:rPr>
          <w:fldChar w:fldCharType="separate"/>
        </w:r>
        <w:r w:rsidR="00E33D42" w:rsidRPr="00E33D42">
          <w:rPr>
            <w:rFonts w:ascii="Noto Sans CJK TC Light" w:eastAsia="Noto Sans CJK TC Light" w:hAnsi="Noto Sans CJK TC Light"/>
            <w:noProof/>
            <w:lang w:val="zh-TW"/>
          </w:rPr>
          <w:t>1</w:t>
        </w:r>
        <w:r w:rsidRPr="00556474">
          <w:rPr>
            <w:rFonts w:ascii="Noto Sans CJK TC Light" w:eastAsia="Noto Sans CJK TC Light" w:hAnsi="Noto Sans CJK TC Light"/>
          </w:rPr>
          <w:fldChar w:fldCharType="end"/>
        </w:r>
      </w:p>
    </w:sdtContent>
  </w:sdt>
  <w:p w:rsidR="006A2232" w:rsidRDefault="006A22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469" w:rsidRDefault="00457469" w:rsidP="0065686F">
      <w:r>
        <w:separator/>
      </w:r>
    </w:p>
  </w:footnote>
  <w:footnote w:type="continuationSeparator" w:id="0">
    <w:p w:rsidR="00457469" w:rsidRDefault="00457469" w:rsidP="00656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32" w:rsidRPr="00CC6DD0" w:rsidRDefault="006A2232" w:rsidP="0065686F">
    <w:pPr>
      <w:pStyle w:val="a5"/>
      <w:jc w:val="right"/>
      <w:rPr>
        <w:rFonts w:ascii="微軟正黑體" w:eastAsia="微軟正黑體" w:hAnsi="微軟正黑體"/>
        <w:b/>
        <w:i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7E4E"/>
    <w:multiLevelType w:val="hybridMultilevel"/>
    <w:tmpl w:val="91E43B7C"/>
    <w:lvl w:ilvl="0" w:tplc="6D8ACB62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6C4B46"/>
    <w:multiLevelType w:val="hybridMultilevel"/>
    <w:tmpl w:val="F39AF07A"/>
    <w:lvl w:ilvl="0" w:tplc="6D8ACB6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F4B81"/>
    <w:multiLevelType w:val="hybridMultilevel"/>
    <w:tmpl w:val="50309FD2"/>
    <w:lvl w:ilvl="0" w:tplc="9A30C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8A4A4A"/>
    <w:multiLevelType w:val="hybridMultilevel"/>
    <w:tmpl w:val="20C6B52C"/>
    <w:lvl w:ilvl="0" w:tplc="D362066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845A70"/>
    <w:multiLevelType w:val="hybridMultilevel"/>
    <w:tmpl w:val="7102EC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0349FE"/>
    <w:multiLevelType w:val="hybridMultilevel"/>
    <w:tmpl w:val="B1825D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406502"/>
    <w:multiLevelType w:val="hybridMultilevel"/>
    <w:tmpl w:val="A342C71C"/>
    <w:lvl w:ilvl="0" w:tplc="6D8ACB6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B7A49"/>
    <w:multiLevelType w:val="hybridMultilevel"/>
    <w:tmpl w:val="AE80F064"/>
    <w:lvl w:ilvl="0" w:tplc="2FB6A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2D7A19"/>
    <w:multiLevelType w:val="hybridMultilevel"/>
    <w:tmpl w:val="AEE28D3E"/>
    <w:lvl w:ilvl="0" w:tplc="6D8ACB6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95ACE"/>
    <w:multiLevelType w:val="hybridMultilevel"/>
    <w:tmpl w:val="6ACEC0F2"/>
    <w:lvl w:ilvl="0" w:tplc="9C12CCA8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</w:rPr>
    </w:lvl>
    <w:lvl w:ilvl="1" w:tplc="7220B070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48250D"/>
    <w:multiLevelType w:val="hybridMultilevel"/>
    <w:tmpl w:val="459A9EAA"/>
    <w:lvl w:ilvl="0" w:tplc="6D8ACB6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3BF7"/>
    <w:multiLevelType w:val="hybridMultilevel"/>
    <w:tmpl w:val="F52ACC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AB1"/>
    <w:rsid w:val="00010A8B"/>
    <w:rsid w:val="00080F53"/>
    <w:rsid w:val="00156AE7"/>
    <w:rsid w:val="0017748B"/>
    <w:rsid w:val="00190E38"/>
    <w:rsid w:val="00281C66"/>
    <w:rsid w:val="002C1E6E"/>
    <w:rsid w:val="0034176F"/>
    <w:rsid w:val="00347AA6"/>
    <w:rsid w:val="003B7D2F"/>
    <w:rsid w:val="003E0574"/>
    <w:rsid w:val="004011F4"/>
    <w:rsid w:val="00411880"/>
    <w:rsid w:val="004265A2"/>
    <w:rsid w:val="00433F59"/>
    <w:rsid w:val="00437602"/>
    <w:rsid w:val="00440AB9"/>
    <w:rsid w:val="00457469"/>
    <w:rsid w:val="004837E0"/>
    <w:rsid w:val="004A47F3"/>
    <w:rsid w:val="004C095B"/>
    <w:rsid w:val="004E7329"/>
    <w:rsid w:val="005239C2"/>
    <w:rsid w:val="00556474"/>
    <w:rsid w:val="00567149"/>
    <w:rsid w:val="005D555F"/>
    <w:rsid w:val="006564AC"/>
    <w:rsid w:val="0065686F"/>
    <w:rsid w:val="006A2232"/>
    <w:rsid w:val="006E05E4"/>
    <w:rsid w:val="006F6D0E"/>
    <w:rsid w:val="00724D6E"/>
    <w:rsid w:val="007F220F"/>
    <w:rsid w:val="0080075E"/>
    <w:rsid w:val="00871BEB"/>
    <w:rsid w:val="008B1AB1"/>
    <w:rsid w:val="008C64B0"/>
    <w:rsid w:val="009911F4"/>
    <w:rsid w:val="009E661D"/>
    <w:rsid w:val="00A030C1"/>
    <w:rsid w:val="00A23691"/>
    <w:rsid w:val="00A400E4"/>
    <w:rsid w:val="00A51FDC"/>
    <w:rsid w:val="00A930B6"/>
    <w:rsid w:val="00AB3967"/>
    <w:rsid w:val="00AD3035"/>
    <w:rsid w:val="00AE23D8"/>
    <w:rsid w:val="00AF077F"/>
    <w:rsid w:val="00B123E4"/>
    <w:rsid w:val="00B45A33"/>
    <w:rsid w:val="00B93840"/>
    <w:rsid w:val="00B949FD"/>
    <w:rsid w:val="00BA64E0"/>
    <w:rsid w:val="00BC76DA"/>
    <w:rsid w:val="00BF0171"/>
    <w:rsid w:val="00C26508"/>
    <w:rsid w:val="00C37D34"/>
    <w:rsid w:val="00C73CB4"/>
    <w:rsid w:val="00C73CFD"/>
    <w:rsid w:val="00C9320F"/>
    <w:rsid w:val="00CB398A"/>
    <w:rsid w:val="00CC0CED"/>
    <w:rsid w:val="00CC6DD0"/>
    <w:rsid w:val="00CD1E4E"/>
    <w:rsid w:val="00D057B9"/>
    <w:rsid w:val="00D45E1B"/>
    <w:rsid w:val="00D74CD9"/>
    <w:rsid w:val="00DC0D7F"/>
    <w:rsid w:val="00DD3872"/>
    <w:rsid w:val="00DE3B2A"/>
    <w:rsid w:val="00DE61A9"/>
    <w:rsid w:val="00E24CF1"/>
    <w:rsid w:val="00E33D42"/>
    <w:rsid w:val="00E3433A"/>
    <w:rsid w:val="00E57FE6"/>
    <w:rsid w:val="00E807F6"/>
    <w:rsid w:val="00E83791"/>
    <w:rsid w:val="00E97863"/>
    <w:rsid w:val="00F00185"/>
    <w:rsid w:val="00F03FFE"/>
    <w:rsid w:val="00F53468"/>
    <w:rsid w:val="00F6100C"/>
    <w:rsid w:val="00FF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B1"/>
    <w:pPr>
      <w:ind w:leftChars="200" w:left="480"/>
    </w:pPr>
  </w:style>
  <w:style w:type="table" w:styleId="a4">
    <w:name w:val="Table Grid"/>
    <w:basedOn w:val="a1"/>
    <w:uiPriority w:val="59"/>
    <w:rsid w:val="0065686F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56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68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6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686F"/>
    <w:rPr>
      <w:sz w:val="20"/>
      <w:szCs w:val="20"/>
    </w:rPr>
  </w:style>
  <w:style w:type="paragraph" w:styleId="a9">
    <w:name w:val="Body Text"/>
    <w:basedOn w:val="a"/>
    <w:link w:val="aa"/>
    <w:uiPriority w:val="99"/>
    <w:unhideWhenUsed/>
    <w:rsid w:val="00CC6DD0"/>
    <w:pPr>
      <w:spacing w:after="120"/>
    </w:pPr>
    <w:rPr>
      <w:szCs w:val="24"/>
    </w:rPr>
  </w:style>
  <w:style w:type="character" w:customStyle="1" w:styleId="aa">
    <w:name w:val="本文 字元"/>
    <w:basedOn w:val="a0"/>
    <w:link w:val="a9"/>
    <w:uiPriority w:val="99"/>
    <w:rsid w:val="00CC6DD0"/>
    <w:rPr>
      <w:szCs w:val="24"/>
    </w:rPr>
  </w:style>
  <w:style w:type="character" w:styleId="ab">
    <w:name w:val="Hyperlink"/>
    <w:basedOn w:val="a0"/>
    <w:uiPriority w:val="99"/>
    <w:unhideWhenUsed/>
    <w:rsid w:val="00CC6DD0"/>
    <w:rPr>
      <w:color w:val="0563C1" w:themeColor="hyperlink"/>
      <w:u w:val="single"/>
    </w:rPr>
  </w:style>
  <w:style w:type="paragraph" w:styleId="ac">
    <w:name w:val="table of figures"/>
    <w:basedOn w:val="a"/>
    <w:next w:val="a"/>
    <w:uiPriority w:val="99"/>
    <w:unhideWhenUsed/>
    <w:qFormat/>
    <w:rsid w:val="00CC6DD0"/>
    <w:pPr>
      <w:ind w:leftChars="400" w:left="400" w:hangingChars="200" w:hanging="200"/>
    </w:pPr>
    <w:rPr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F6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F6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il">
    <w:name w:val="il"/>
    <w:basedOn w:val="a0"/>
    <w:rsid w:val="007F220F"/>
  </w:style>
  <w:style w:type="character" w:styleId="af">
    <w:name w:val="FollowedHyperlink"/>
    <w:basedOn w:val="a0"/>
    <w:uiPriority w:val="99"/>
    <w:semiHidden/>
    <w:unhideWhenUsed/>
    <w:rsid w:val="00A930B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B1"/>
    <w:pPr>
      <w:ind w:leftChars="200" w:left="480"/>
    </w:pPr>
  </w:style>
  <w:style w:type="table" w:styleId="a4">
    <w:name w:val="Table Grid"/>
    <w:basedOn w:val="a1"/>
    <w:uiPriority w:val="59"/>
    <w:rsid w:val="0065686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656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68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6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686F"/>
    <w:rPr>
      <w:sz w:val="20"/>
      <w:szCs w:val="20"/>
    </w:rPr>
  </w:style>
  <w:style w:type="paragraph" w:styleId="a9">
    <w:name w:val="Body Text"/>
    <w:basedOn w:val="a"/>
    <w:link w:val="aa"/>
    <w:uiPriority w:val="99"/>
    <w:unhideWhenUsed/>
    <w:rsid w:val="00CC6DD0"/>
    <w:pPr>
      <w:spacing w:after="120"/>
    </w:pPr>
    <w:rPr>
      <w:szCs w:val="24"/>
    </w:rPr>
  </w:style>
  <w:style w:type="character" w:customStyle="1" w:styleId="aa">
    <w:name w:val="本文 字元"/>
    <w:basedOn w:val="a0"/>
    <w:link w:val="a9"/>
    <w:uiPriority w:val="99"/>
    <w:rsid w:val="00CC6DD0"/>
    <w:rPr>
      <w:szCs w:val="24"/>
    </w:rPr>
  </w:style>
  <w:style w:type="character" w:styleId="ab">
    <w:name w:val="Hyperlink"/>
    <w:basedOn w:val="a0"/>
    <w:uiPriority w:val="99"/>
    <w:unhideWhenUsed/>
    <w:rsid w:val="00CC6DD0"/>
    <w:rPr>
      <w:color w:val="0563C1" w:themeColor="hyperlink"/>
      <w:u w:val="single"/>
    </w:rPr>
  </w:style>
  <w:style w:type="paragraph" w:styleId="ac">
    <w:name w:val="table of figures"/>
    <w:basedOn w:val="a"/>
    <w:next w:val="a"/>
    <w:uiPriority w:val="99"/>
    <w:unhideWhenUsed/>
    <w:qFormat/>
    <w:rsid w:val="00CC6DD0"/>
    <w:pPr>
      <w:ind w:leftChars="400" w:left="400" w:hangingChars="200" w:hanging="200"/>
    </w:pPr>
    <w:rPr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F6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F6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il">
    <w:name w:val="il"/>
    <w:basedOn w:val="a0"/>
    <w:rsid w:val="007F220F"/>
  </w:style>
  <w:style w:type="character" w:styleId="af">
    <w:name w:val="FollowedHyperlink"/>
    <w:basedOn w:val="a0"/>
    <w:uiPriority w:val="99"/>
    <w:semiHidden/>
    <w:unhideWhenUsed/>
    <w:rsid w:val="00A930B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geqQo" TargetMode="External"/><Relationship Id="rId13" Type="http://schemas.openxmlformats.org/officeDocument/2006/relationships/image" Target="media/image2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maps/DpBxDJDBa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goo.gl/Hn67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ZUrH0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924C1-CC7D-4B9E-8306-246FE78D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李淑婷</dc:creator>
  <cp:lastModifiedBy>MM</cp:lastModifiedBy>
  <cp:revision>2</cp:revision>
  <cp:lastPrinted>2016-05-16T08:18:00Z</cp:lastPrinted>
  <dcterms:created xsi:type="dcterms:W3CDTF">2016-06-06T02:28:00Z</dcterms:created>
  <dcterms:modified xsi:type="dcterms:W3CDTF">2016-06-06T02:28:00Z</dcterms:modified>
</cp:coreProperties>
</file>